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7F5" w:rsidRPr="00651BA8" w:rsidRDefault="00F6744F" w:rsidP="00AE1704">
      <w:pPr>
        <w:spacing w:after="0"/>
        <w:ind w:left="57"/>
        <w:jc w:val="center"/>
        <w:rPr>
          <w:rFonts w:ascii="Arial Narrow" w:hAnsi="Arial Narrow"/>
          <w:b/>
          <w:sz w:val="24"/>
          <w:szCs w:val="24"/>
          <w:lang w:val="en-US"/>
        </w:rPr>
      </w:pPr>
      <w:r w:rsidRPr="00651BA8">
        <w:rPr>
          <w:rFonts w:ascii="Arial Narrow" w:hAnsi="Arial Narrow"/>
          <w:b/>
          <w:sz w:val="24"/>
          <w:szCs w:val="24"/>
        </w:rPr>
        <w:t>THE IMPLEMENTATION OF PROCESS APPROACH TO TEACHING WRITING AT</w:t>
      </w:r>
    </w:p>
    <w:p w:rsidR="00F6744F" w:rsidRPr="00651BA8" w:rsidRDefault="00F6744F" w:rsidP="00AE1704">
      <w:pPr>
        <w:spacing w:after="0"/>
        <w:ind w:left="57"/>
        <w:jc w:val="center"/>
        <w:rPr>
          <w:rFonts w:ascii="Arial Narrow" w:hAnsi="Arial Narrow"/>
          <w:b/>
          <w:sz w:val="24"/>
          <w:szCs w:val="24"/>
        </w:rPr>
      </w:pPr>
      <w:r w:rsidRPr="00651BA8">
        <w:rPr>
          <w:rFonts w:ascii="Arial Narrow" w:hAnsi="Arial Narrow"/>
          <w:b/>
          <w:sz w:val="24"/>
          <w:szCs w:val="24"/>
        </w:rPr>
        <w:t xml:space="preserve">THE NINTH GRADE OF SMPN 1 PELAIHARI </w:t>
      </w:r>
    </w:p>
    <w:p w:rsidR="00F6744F" w:rsidRPr="00651BA8" w:rsidRDefault="00F6744F" w:rsidP="00AE1704">
      <w:pPr>
        <w:spacing w:after="0"/>
        <w:jc w:val="center"/>
        <w:rPr>
          <w:rFonts w:ascii="Arial Narrow" w:hAnsi="Arial Narrow"/>
          <w:b/>
          <w:sz w:val="24"/>
          <w:szCs w:val="24"/>
          <w:lang w:val="en-US"/>
        </w:rPr>
      </w:pPr>
      <w:r w:rsidRPr="00651BA8">
        <w:rPr>
          <w:rFonts w:ascii="Arial Narrow" w:hAnsi="Arial Narrow"/>
          <w:b/>
          <w:sz w:val="24"/>
          <w:szCs w:val="24"/>
        </w:rPr>
        <w:t>ACADEMIC YEAR 2015/2016</w:t>
      </w:r>
    </w:p>
    <w:p w:rsidR="00FC27F5" w:rsidRPr="00651BA8" w:rsidRDefault="00FC27F5" w:rsidP="00AE1704">
      <w:pPr>
        <w:spacing w:after="0"/>
        <w:jc w:val="center"/>
        <w:rPr>
          <w:rFonts w:ascii="Arial Narrow" w:hAnsi="Arial Narrow"/>
          <w:b/>
          <w:sz w:val="24"/>
          <w:szCs w:val="24"/>
          <w:lang w:val="en-US"/>
        </w:rPr>
      </w:pPr>
    </w:p>
    <w:p w:rsidR="00F6744F" w:rsidRPr="00651BA8" w:rsidRDefault="00AF78B8" w:rsidP="00AE1704">
      <w:pPr>
        <w:spacing w:after="0"/>
        <w:jc w:val="center"/>
        <w:rPr>
          <w:rFonts w:ascii="Arial Narrow" w:hAnsi="Arial Narrow"/>
          <w:b/>
          <w:sz w:val="24"/>
          <w:szCs w:val="24"/>
          <w:lang w:val="en-US"/>
        </w:rPr>
      </w:pPr>
      <w:r w:rsidRPr="00651BA8">
        <w:rPr>
          <w:rFonts w:ascii="Arial Narrow" w:hAnsi="Arial Narrow"/>
          <w:b/>
          <w:sz w:val="24"/>
          <w:szCs w:val="24"/>
          <w:lang w:val="en-US"/>
        </w:rPr>
        <w:t>SUPIANI</w:t>
      </w:r>
    </w:p>
    <w:p w:rsidR="009F65C3" w:rsidRPr="00651BA8" w:rsidRDefault="009F65C3" w:rsidP="00AE1704">
      <w:pPr>
        <w:spacing w:after="0"/>
        <w:jc w:val="center"/>
        <w:rPr>
          <w:rFonts w:ascii="Arial Narrow" w:hAnsi="Arial Narrow"/>
          <w:sz w:val="24"/>
          <w:szCs w:val="24"/>
          <w:lang w:val="en-US"/>
        </w:rPr>
      </w:pPr>
      <w:r w:rsidRPr="00651BA8">
        <w:rPr>
          <w:rFonts w:ascii="Arial Narrow" w:hAnsi="Arial Narrow"/>
          <w:sz w:val="24"/>
          <w:szCs w:val="24"/>
          <w:lang w:val="en-US"/>
        </w:rPr>
        <w:t xml:space="preserve"> Universitas Islam Kalimantan </w:t>
      </w:r>
      <w:r w:rsidR="00270F43" w:rsidRPr="00651BA8">
        <w:rPr>
          <w:rFonts w:ascii="Arial Narrow" w:hAnsi="Arial Narrow"/>
          <w:sz w:val="24"/>
          <w:szCs w:val="24"/>
          <w:lang w:val="en-US"/>
        </w:rPr>
        <w:t xml:space="preserve">MAA </w:t>
      </w:r>
      <w:bookmarkStart w:id="0" w:name="_GoBack"/>
      <w:bookmarkEnd w:id="0"/>
      <w:r w:rsidRPr="00651BA8">
        <w:rPr>
          <w:rFonts w:ascii="Arial Narrow" w:hAnsi="Arial Narrow"/>
          <w:sz w:val="24"/>
          <w:szCs w:val="24"/>
          <w:lang w:val="en-US"/>
        </w:rPr>
        <w:t>Banjarmasin</w:t>
      </w:r>
    </w:p>
    <w:p w:rsidR="00F6744F" w:rsidRPr="00651BA8" w:rsidRDefault="009F65C3" w:rsidP="00AE1704">
      <w:pPr>
        <w:spacing w:after="0"/>
        <w:jc w:val="center"/>
        <w:rPr>
          <w:rFonts w:ascii="Arial Narrow" w:hAnsi="Arial Narrow"/>
          <w:color w:val="000000" w:themeColor="text1"/>
          <w:sz w:val="24"/>
          <w:szCs w:val="24"/>
          <w:lang w:val="en-US"/>
        </w:rPr>
      </w:pPr>
      <w:r w:rsidRPr="00651BA8">
        <w:rPr>
          <w:rFonts w:ascii="Arial Narrow" w:hAnsi="Arial Narrow"/>
          <w:color w:val="000000" w:themeColor="text1"/>
          <w:sz w:val="24"/>
          <w:szCs w:val="24"/>
          <w:lang w:val="en-US"/>
        </w:rPr>
        <w:t xml:space="preserve"> </w:t>
      </w:r>
      <w:hyperlink r:id="rId7" w:history="1">
        <w:r w:rsidR="00AF78B8" w:rsidRPr="00651BA8">
          <w:rPr>
            <w:rStyle w:val="Hyperlink"/>
            <w:rFonts w:ascii="Arial Narrow" w:hAnsi="Arial Narrow"/>
            <w:color w:val="000000" w:themeColor="text1"/>
            <w:sz w:val="24"/>
            <w:szCs w:val="24"/>
            <w:u w:val="none"/>
            <w:lang w:val="en-US"/>
          </w:rPr>
          <w:t>supi_rus@yahoo.com</w:t>
        </w:r>
      </w:hyperlink>
      <w:r w:rsidR="00AF78B8" w:rsidRPr="00651BA8">
        <w:rPr>
          <w:rFonts w:ascii="Arial Narrow" w:hAnsi="Arial Narrow"/>
          <w:color w:val="000000" w:themeColor="text1"/>
          <w:sz w:val="24"/>
          <w:szCs w:val="24"/>
          <w:lang w:val="en-US"/>
        </w:rPr>
        <w:t xml:space="preserve"> </w:t>
      </w:r>
      <w:hyperlink r:id="rId8" w:history="1">
        <w:r w:rsidR="00AF78B8" w:rsidRPr="00651BA8">
          <w:rPr>
            <w:rStyle w:val="Hyperlink"/>
            <w:rFonts w:ascii="Arial Narrow" w:hAnsi="Arial Narrow"/>
            <w:color w:val="000000" w:themeColor="text1"/>
            <w:sz w:val="24"/>
            <w:szCs w:val="24"/>
            <w:u w:val="none"/>
            <w:lang w:val="en-US"/>
          </w:rPr>
          <w:t>/supiani.uniska@gmail.com</w:t>
        </w:r>
      </w:hyperlink>
    </w:p>
    <w:p w:rsidR="00F6744F" w:rsidRPr="00651BA8" w:rsidRDefault="00F6744F" w:rsidP="00AE1704">
      <w:pPr>
        <w:spacing w:after="0"/>
        <w:rPr>
          <w:rFonts w:ascii="Arial Narrow" w:hAnsi="Arial Narrow"/>
          <w:b/>
          <w:sz w:val="24"/>
          <w:szCs w:val="24"/>
        </w:rPr>
      </w:pPr>
    </w:p>
    <w:p w:rsidR="0064301E" w:rsidRPr="00651BA8" w:rsidRDefault="008B011E" w:rsidP="00AE1704">
      <w:pPr>
        <w:spacing w:after="0"/>
        <w:jc w:val="center"/>
        <w:rPr>
          <w:rFonts w:ascii="Arial Narrow" w:hAnsi="Arial Narrow"/>
          <w:b/>
          <w:sz w:val="24"/>
          <w:szCs w:val="24"/>
          <w:lang w:val="en-US"/>
        </w:rPr>
      </w:pPr>
      <w:r w:rsidRPr="00651BA8">
        <w:rPr>
          <w:rFonts w:ascii="Arial Narrow" w:hAnsi="Arial Narrow"/>
          <w:b/>
          <w:sz w:val="24"/>
          <w:szCs w:val="24"/>
          <w:lang w:val="en-US"/>
        </w:rPr>
        <w:t>ABSTRACT</w:t>
      </w:r>
    </w:p>
    <w:p w:rsidR="0064301E" w:rsidRPr="00651BA8" w:rsidRDefault="0064301E" w:rsidP="00AB2741">
      <w:pPr>
        <w:jc w:val="both"/>
        <w:rPr>
          <w:rFonts w:ascii="Arial Narrow" w:hAnsi="Arial Narrow"/>
          <w:sz w:val="24"/>
          <w:szCs w:val="24"/>
          <w:lang w:val="en-US"/>
        </w:rPr>
      </w:pPr>
      <w:r w:rsidRPr="00651BA8">
        <w:rPr>
          <w:rFonts w:ascii="Arial Narrow" w:hAnsi="Arial Narrow"/>
          <w:sz w:val="24"/>
          <w:szCs w:val="24"/>
        </w:rPr>
        <w:t>The main objectives of the research are to know the strategy that is used in the process approach to teaching writing, to know the process approach in the implementation of teaching writing at the class, and to find out the implications of the process approach for students learning writing at the ninth grade of SMPN 1 Pelaihari.The research is employed in descriptive qualitative research. The subject of the research is</w:t>
      </w:r>
      <w:r w:rsidR="00B50192" w:rsidRPr="00651BA8">
        <w:rPr>
          <w:rFonts w:ascii="Arial Narrow" w:hAnsi="Arial Narrow"/>
          <w:sz w:val="24"/>
          <w:szCs w:val="24"/>
          <w:lang w:val="en-US"/>
        </w:rPr>
        <w:t xml:space="preserve"> an English teacher and</w:t>
      </w:r>
      <w:r w:rsidRPr="00651BA8">
        <w:rPr>
          <w:rFonts w:ascii="Arial Narrow" w:hAnsi="Arial Narrow"/>
          <w:sz w:val="24"/>
          <w:szCs w:val="24"/>
        </w:rPr>
        <w:t xml:space="preserve"> 30 of ninth grade students of the SMP Negeri 1 Pelaihari in the Academic Year of 2015/2016. This research is done at the classroom where the process approach of teaching writing happens at the class. The process approach to teaching writing could improve the students’ writing ability because it engages the</w:t>
      </w:r>
      <w:r w:rsidR="008F3244" w:rsidRPr="00651BA8">
        <w:rPr>
          <w:rFonts w:ascii="Arial Narrow" w:hAnsi="Arial Narrow"/>
          <w:sz w:val="24"/>
          <w:szCs w:val="24"/>
          <w:lang w:val="en-US"/>
        </w:rPr>
        <w:t xml:space="preserve"> pedagogical</w:t>
      </w:r>
      <w:r w:rsidRPr="00651BA8">
        <w:rPr>
          <w:rFonts w:ascii="Arial Narrow" w:hAnsi="Arial Narrow"/>
          <w:sz w:val="24"/>
          <w:szCs w:val="24"/>
        </w:rPr>
        <w:t xml:space="preserve"> procedur</w:t>
      </w:r>
      <w:r w:rsidR="008F3244" w:rsidRPr="00651BA8">
        <w:rPr>
          <w:rFonts w:ascii="Arial Narrow" w:hAnsi="Arial Narrow"/>
          <w:sz w:val="24"/>
          <w:szCs w:val="24"/>
          <w:lang w:val="en-US"/>
        </w:rPr>
        <w:t>es</w:t>
      </w:r>
      <w:r w:rsidRPr="00651BA8">
        <w:rPr>
          <w:rFonts w:ascii="Arial Narrow" w:hAnsi="Arial Narrow"/>
          <w:sz w:val="24"/>
          <w:szCs w:val="24"/>
        </w:rPr>
        <w:t xml:space="preserve"> to the writing process. Through this approach, the students could state main ideas of the topic, then express or organize their ideas dealing with a descriptive text such as identification and description in written form. Moreover, </w:t>
      </w:r>
      <w:r w:rsidRPr="00651BA8">
        <w:rPr>
          <w:rFonts w:ascii="Arial Narrow" w:hAnsi="Arial Narrow"/>
          <w:sz w:val="24"/>
          <w:szCs w:val="24"/>
          <w:lang w:val="en-US"/>
        </w:rPr>
        <w:t>t</w:t>
      </w:r>
      <w:r w:rsidRPr="00651BA8">
        <w:rPr>
          <w:rFonts w:ascii="Arial Narrow" w:hAnsi="Arial Narrow"/>
          <w:sz w:val="24"/>
          <w:szCs w:val="24"/>
        </w:rPr>
        <w:t xml:space="preserve">he students were able to minimize grammatical errors especially in the use of simple present tense. In addition, </w:t>
      </w:r>
      <w:r w:rsidRPr="00651BA8">
        <w:rPr>
          <w:rFonts w:ascii="Arial Narrow" w:hAnsi="Arial Narrow"/>
          <w:sz w:val="24"/>
          <w:szCs w:val="24"/>
          <w:lang w:val="en-US"/>
        </w:rPr>
        <w:t xml:space="preserve">the </w:t>
      </w:r>
      <w:r w:rsidRPr="00651BA8">
        <w:rPr>
          <w:rFonts w:ascii="Arial Narrow" w:hAnsi="Arial Narrow"/>
          <w:sz w:val="24"/>
          <w:szCs w:val="24"/>
        </w:rPr>
        <w:t xml:space="preserve">process approach also could improve the students’ motivation and create good atmosphere at the classroom. They were more actively in asking to the teacher about their problems of writing. When they got difficulty to find the new vocabulary or </w:t>
      </w:r>
      <w:r w:rsidRPr="00651BA8">
        <w:rPr>
          <w:rFonts w:ascii="Arial Narrow" w:hAnsi="Arial Narrow"/>
          <w:sz w:val="24"/>
          <w:szCs w:val="24"/>
          <w:lang w:val="en-US"/>
        </w:rPr>
        <w:t>did not know the structure of sentence</w:t>
      </w:r>
      <w:r w:rsidRPr="00651BA8">
        <w:rPr>
          <w:rFonts w:ascii="Arial Narrow" w:hAnsi="Arial Narrow"/>
          <w:sz w:val="24"/>
          <w:szCs w:val="24"/>
        </w:rPr>
        <w:t>, they were more confident to ask for to the teacher individually or through discussing in pair</w:t>
      </w:r>
      <w:r w:rsidRPr="00651BA8">
        <w:rPr>
          <w:rFonts w:ascii="Arial Narrow" w:hAnsi="Arial Narrow"/>
          <w:sz w:val="24"/>
          <w:szCs w:val="24"/>
          <w:lang w:val="en-US"/>
        </w:rPr>
        <w:t>.</w:t>
      </w:r>
    </w:p>
    <w:p w:rsidR="002D2404" w:rsidRPr="00651BA8" w:rsidRDefault="002D2404" w:rsidP="00AE1704">
      <w:pPr>
        <w:jc w:val="both"/>
        <w:rPr>
          <w:rFonts w:ascii="Arial Narrow" w:hAnsi="Arial Narrow"/>
          <w:b/>
          <w:sz w:val="24"/>
          <w:szCs w:val="24"/>
          <w:lang w:val="en-US"/>
        </w:rPr>
      </w:pPr>
    </w:p>
    <w:p w:rsidR="0064301E" w:rsidRPr="00651BA8" w:rsidRDefault="0064301E" w:rsidP="00AE1704">
      <w:pPr>
        <w:jc w:val="both"/>
        <w:rPr>
          <w:rFonts w:ascii="Arial Narrow" w:hAnsi="Arial Narrow"/>
          <w:sz w:val="24"/>
          <w:szCs w:val="24"/>
          <w:lang w:val="en-US"/>
        </w:rPr>
      </w:pPr>
      <w:r w:rsidRPr="00651BA8">
        <w:rPr>
          <w:rFonts w:ascii="Arial Narrow" w:hAnsi="Arial Narrow"/>
          <w:b/>
          <w:sz w:val="24"/>
          <w:szCs w:val="24"/>
          <w:lang w:val="en-US"/>
        </w:rPr>
        <w:t>Key</w:t>
      </w:r>
      <w:r w:rsidR="00000631">
        <w:rPr>
          <w:rFonts w:ascii="Arial Narrow" w:hAnsi="Arial Narrow"/>
          <w:b/>
          <w:sz w:val="24"/>
          <w:szCs w:val="24"/>
        </w:rPr>
        <w:t xml:space="preserve"> W</w:t>
      </w:r>
      <w:r w:rsidRPr="00651BA8">
        <w:rPr>
          <w:rFonts w:ascii="Arial Narrow" w:hAnsi="Arial Narrow"/>
          <w:b/>
          <w:sz w:val="24"/>
          <w:szCs w:val="24"/>
          <w:lang w:val="en-US"/>
        </w:rPr>
        <w:t>ords</w:t>
      </w:r>
      <w:r w:rsidR="0081375C">
        <w:rPr>
          <w:rFonts w:ascii="Arial Narrow" w:hAnsi="Arial Narrow"/>
          <w:sz w:val="24"/>
          <w:szCs w:val="24"/>
          <w:lang w:val="en-US"/>
        </w:rPr>
        <w:t xml:space="preserve">: Process </w:t>
      </w:r>
      <w:r w:rsidR="0081375C">
        <w:rPr>
          <w:rFonts w:ascii="Arial Narrow" w:hAnsi="Arial Narrow"/>
          <w:sz w:val="24"/>
          <w:szCs w:val="24"/>
        </w:rPr>
        <w:t>a</w:t>
      </w:r>
      <w:r w:rsidR="0081375C">
        <w:rPr>
          <w:rFonts w:ascii="Arial Narrow" w:hAnsi="Arial Narrow"/>
          <w:sz w:val="24"/>
          <w:szCs w:val="24"/>
          <w:lang w:val="en-US"/>
        </w:rPr>
        <w:t xml:space="preserve">pproach, </w:t>
      </w:r>
      <w:r w:rsidR="0081375C">
        <w:rPr>
          <w:rFonts w:ascii="Arial Narrow" w:hAnsi="Arial Narrow"/>
          <w:sz w:val="24"/>
          <w:szCs w:val="24"/>
        </w:rPr>
        <w:t>T</w:t>
      </w:r>
      <w:r w:rsidR="0081375C">
        <w:rPr>
          <w:rFonts w:ascii="Arial Narrow" w:hAnsi="Arial Narrow"/>
          <w:sz w:val="24"/>
          <w:szCs w:val="24"/>
          <w:lang w:val="en-US"/>
        </w:rPr>
        <w:t>eaching writing,</w:t>
      </w:r>
      <w:r w:rsidR="0081375C">
        <w:rPr>
          <w:rFonts w:ascii="Arial Narrow" w:hAnsi="Arial Narrow"/>
          <w:sz w:val="24"/>
          <w:szCs w:val="24"/>
        </w:rPr>
        <w:t xml:space="preserve"> L</w:t>
      </w:r>
      <w:r w:rsidRPr="00651BA8">
        <w:rPr>
          <w:rFonts w:ascii="Arial Narrow" w:hAnsi="Arial Narrow"/>
          <w:sz w:val="24"/>
          <w:szCs w:val="24"/>
          <w:lang w:val="en-US"/>
        </w:rPr>
        <w:t>earning process</w:t>
      </w:r>
    </w:p>
    <w:p w:rsidR="002D2404" w:rsidRPr="00651BA8" w:rsidRDefault="002D2404" w:rsidP="008B011E">
      <w:pPr>
        <w:spacing w:after="0"/>
        <w:rPr>
          <w:rFonts w:ascii="Arial Narrow" w:hAnsi="Arial Narrow"/>
          <w:b/>
          <w:sz w:val="24"/>
          <w:szCs w:val="24"/>
        </w:rPr>
      </w:pPr>
    </w:p>
    <w:p w:rsidR="0064301E" w:rsidRPr="00651BA8" w:rsidRDefault="008B011E" w:rsidP="00AE1704">
      <w:pPr>
        <w:spacing w:after="0"/>
        <w:rPr>
          <w:rFonts w:ascii="Arial Narrow" w:hAnsi="Arial Narrow"/>
          <w:b/>
          <w:sz w:val="24"/>
          <w:szCs w:val="24"/>
          <w:lang w:val="en-US"/>
        </w:rPr>
      </w:pPr>
      <w:r w:rsidRPr="00651BA8">
        <w:rPr>
          <w:rFonts w:ascii="Arial Narrow" w:hAnsi="Arial Narrow"/>
          <w:b/>
          <w:sz w:val="24"/>
          <w:szCs w:val="24"/>
          <w:lang w:val="en-US"/>
        </w:rPr>
        <w:t>INTRODUCTION</w:t>
      </w:r>
    </w:p>
    <w:p w:rsidR="00D017B7" w:rsidRPr="00651BA8" w:rsidRDefault="00D017B7" w:rsidP="00AE1704">
      <w:pPr>
        <w:pStyle w:val="ListParagraph"/>
        <w:spacing w:after="0" w:line="240" w:lineRule="auto"/>
        <w:ind w:left="0" w:firstLine="720"/>
        <w:jc w:val="both"/>
        <w:rPr>
          <w:rFonts w:ascii="Arial Narrow" w:hAnsi="Arial Narrow" w:cs="Times New Roman"/>
          <w:sz w:val="24"/>
          <w:szCs w:val="24"/>
        </w:rPr>
      </w:pPr>
      <w:r w:rsidRPr="00651BA8">
        <w:rPr>
          <w:rFonts w:ascii="Arial Narrow" w:hAnsi="Arial Narrow" w:cs="Times New Roman"/>
          <w:sz w:val="24"/>
          <w:szCs w:val="24"/>
        </w:rPr>
        <w:t xml:space="preserve">As a part of language skills, writing plays an important role in a daily international communication. Each student in English subject is expected to master it because this skill is stated in the 2006 School Based Curriculum (KTSP) that writing is one of the language skills that must be taught at Junior High Schools. The teaching of writing is aimed at enabling students to master the functional texts and monologue texts or paragraphs in the form of descriptive, narrative, recount, procedure, and report (Depdiknas, 2006). The work of writing is presented in the form of text types, usually known as genres, which are closely related to the purpose of each type. Thus, the ninth grade students are expected to be able to write certaintext types correctly. </w:t>
      </w:r>
    </w:p>
    <w:p w:rsidR="00D017B7" w:rsidRPr="00651BA8" w:rsidRDefault="00D017B7" w:rsidP="00AE1704">
      <w:pPr>
        <w:pStyle w:val="ListParagraph"/>
        <w:spacing w:after="0" w:line="240" w:lineRule="auto"/>
        <w:ind w:left="0" w:firstLine="720"/>
        <w:jc w:val="both"/>
        <w:rPr>
          <w:rFonts w:ascii="Arial Narrow" w:hAnsi="Arial Narrow" w:cs="Times New Roman"/>
          <w:sz w:val="24"/>
          <w:szCs w:val="24"/>
        </w:rPr>
      </w:pPr>
      <w:r w:rsidRPr="00651BA8">
        <w:rPr>
          <w:rFonts w:ascii="Arial Narrow" w:hAnsi="Arial Narrow" w:cs="Times New Roman"/>
          <w:sz w:val="24"/>
          <w:szCs w:val="24"/>
        </w:rPr>
        <w:t>Writing is a communicative act and a way of sharing observation, thought, and ideas with others through written language (Cohen, et al, 2001: 23). As a communicative act, writing involves physical and mental process. Cohen et al further states that the physical process includes some body organs such as hands and eyes. Hands are used in producing graphemes and orthographic symbols in the form of letters or combination of letter that relates to the sounds in language. Meanwhile, eyes move to follow over the words or sentences.</w:t>
      </w:r>
    </w:p>
    <w:p w:rsidR="00D017B7" w:rsidRPr="00651BA8" w:rsidRDefault="00D017B7" w:rsidP="00AE1704">
      <w:pPr>
        <w:pStyle w:val="ListParagraph"/>
        <w:spacing w:after="0" w:line="240" w:lineRule="auto"/>
        <w:ind w:left="0" w:firstLine="720"/>
        <w:jc w:val="both"/>
        <w:rPr>
          <w:rFonts w:ascii="Arial Narrow" w:hAnsi="Arial Narrow" w:cs="Times New Roman"/>
          <w:sz w:val="24"/>
          <w:szCs w:val="24"/>
        </w:rPr>
      </w:pPr>
      <w:r w:rsidRPr="00651BA8">
        <w:rPr>
          <w:rFonts w:ascii="Arial Narrow" w:hAnsi="Arial Narrow" w:cs="Times New Roman"/>
          <w:sz w:val="24"/>
          <w:szCs w:val="24"/>
        </w:rPr>
        <w:t xml:space="preserve">Different from the physical process, the mental process in writing usually cannot be captured because it is the process in the writer’s mind that includes making connection between ideas and processing thought to be expressed in a meaningful written text by employing linguistic organization.Description from Cohen, et al above shows very obviously that writing involves a complex </w:t>
      </w:r>
      <w:r w:rsidRPr="00651BA8">
        <w:rPr>
          <w:rFonts w:ascii="Arial Narrow" w:hAnsi="Arial Narrow" w:cs="Times New Roman"/>
          <w:sz w:val="24"/>
          <w:szCs w:val="24"/>
        </w:rPr>
        <w:lastRenderedPageBreak/>
        <w:t>activity. Its complex activity reveals an idea that writing also demands a complex skill. From the physical process for instance, at least a writer needs to be able to combine the movement of the hands and the eyes in a careful act.</w:t>
      </w:r>
    </w:p>
    <w:p w:rsidR="00D017B7" w:rsidRPr="00651BA8" w:rsidRDefault="00D017B7" w:rsidP="00AE1704">
      <w:pPr>
        <w:pStyle w:val="ListParagraph"/>
        <w:spacing w:after="0" w:line="240" w:lineRule="auto"/>
        <w:ind w:left="0" w:firstLine="720"/>
        <w:jc w:val="both"/>
        <w:rPr>
          <w:rFonts w:ascii="Arial Narrow" w:hAnsi="Arial Narrow" w:cs="Times New Roman"/>
          <w:sz w:val="24"/>
          <w:szCs w:val="24"/>
        </w:rPr>
      </w:pPr>
      <w:r w:rsidRPr="00651BA8">
        <w:rPr>
          <w:rFonts w:ascii="Arial Narrow" w:hAnsi="Arial Narrow" w:cs="Times New Roman"/>
          <w:sz w:val="24"/>
          <w:szCs w:val="24"/>
        </w:rPr>
        <w:t>The mental process has more complexities in the writing process. Though it is not easily captured, mental process places a more important role in writing. It deals with activities of the writer’s mind that include come capabilities such as connecting ideas by expressing them in the form of sentences. Ideas are generated from many possible sources, such as books, movies, and daily activities that all of them refer to the writer’s prior knowledge and experience.</w:t>
      </w:r>
    </w:p>
    <w:p w:rsidR="00D017B7" w:rsidRPr="00651BA8" w:rsidRDefault="00D017B7" w:rsidP="00AE1704">
      <w:pPr>
        <w:pStyle w:val="ListParagraph"/>
        <w:spacing w:after="0" w:line="240" w:lineRule="auto"/>
        <w:ind w:left="0" w:firstLine="720"/>
        <w:jc w:val="both"/>
        <w:rPr>
          <w:rFonts w:ascii="Arial Narrow" w:hAnsi="Arial Narrow" w:cs="Times New Roman"/>
          <w:sz w:val="24"/>
          <w:szCs w:val="24"/>
        </w:rPr>
      </w:pPr>
      <w:r w:rsidRPr="00651BA8">
        <w:rPr>
          <w:rFonts w:ascii="Arial Narrow" w:hAnsi="Arial Narrow" w:cs="Times New Roman"/>
          <w:sz w:val="24"/>
          <w:szCs w:val="24"/>
        </w:rPr>
        <w:t>Composing sentences requires another capability that is linguistic competence. Chomsky (in Boey, 1975: 58) states that competence refers to someone’s knowledge of his language. The linguistic competence itself refers to some aspects of grammatical, discourse, sociolinguistics and strategic competence ( Eanes, 1997: 45). Further, Eanes explains that those competences still require specific focus of knowledge, for instance grammatical competence focuses on the sentence- level, grammar and requires knowledge of lexical items and rules or morphology, syntax, sentence-grammar, semantic, and phonology.</w:t>
      </w:r>
    </w:p>
    <w:p w:rsidR="00D017B7" w:rsidRPr="00651BA8" w:rsidRDefault="00D017B7" w:rsidP="00AE1704">
      <w:pPr>
        <w:pStyle w:val="ListParagraph"/>
        <w:spacing w:after="0" w:line="240" w:lineRule="auto"/>
        <w:ind w:left="0" w:firstLine="720"/>
        <w:jc w:val="both"/>
        <w:rPr>
          <w:rFonts w:ascii="Arial Narrow" w:hAnsi="Arial Narrow" w:cs="Times New Roman"/>
          <w:sz w:val="24"/>
          <w:szCs w:val="24"/>
        </w:rPr>
      </w:pPr>
      <w:r w:rsidRPr="00651BA8">
        <w:rPr>
          <w:rFonts w:ascii="Arial Narrow" w:hAnsi="Arial Narrow" w:cs="Times New Roman"/>
          <w:sz w:val="24"/>
          <w:szCs w:val="24"/>
        </w:rPr>
        <w:t>Therefore, teaching writing should be different from teaching other skills because it involves the certain aspects to be taught. It needs special treatment so that the students can reach the target of learning easily. However, in fact most English foreign language students are not interested in writing and the performance on writing is unsatisfactory (Mukminatien, 1991: 130). According to Simpson (1998: 34), the difficulty is due to the fact that a writer needs to have enough language and general intellectual skills to generate and organize the ideas and put those ideas into coherent, logically ordered, intelligible sentences, paragraphs and essays. Besides, Richard and Renandya (2002: 303)state that the difficulty lies on how to generate and organize ideas using an appropriate choice of vocabulary, sentence and paragraph organization, and translate these ideas into a readable text.</w:t>
      </w:r>
    </w:p>
    <w:p w:rsidR="00D017B7" w:rsidRPr="00651BA8" w:rsidRDefault="00D017B7" w:rsidP="00AE1704">
      <w:pPr>
        <w:pStyle w:val="ListParagraph"/>
        <w:spacing w:after="0" w:line="240" w:lineRule="auto"/>
        <w:ind w:left="0" w:firstLine="720"/>
        <w:jc w:val="both"/>
        <w:rPr>
          <w:rFonts w:ascii="Arial Narrow" w:hAnsi="Arial Narrow" w:cs="Times New Roman"/>
          <w:sz w:val="24"/>
          <w:szCs w:val="24"/>
        </w:rPr>
      </w:pPr>
      <w:r w:rsidRPr="00651BA8">
        <w:rPr>
          <w:rFonts w:ascii="Arial Narrow" w:hAnsi="Arial Narrow" w:cs="Times New Roman"/>
          <w:sz w:val="24"/>
          <w:szCs w:val="24"/>
        </w:rPr>
        <w:t xml:space="preserve">Teaching writing will be successful if it implements a process. The researcher implements a process approach to teaching writing because in a </w:t>
      </w:r>
      <w:r w:rsidRPr="00651BA8">
        <w:rPr>
          <w:rStyle w:val="BalloonTextChar"/>
          <w:rFonts w:ascii="Arial Narrow" w:hAnsi="Arial Narrow" w:cs="Times New Roman"/>
          <w:sz w:val="24"/>
          <w:szCs w:val="24"/>
        </w:rPr>
        <w:t>process approach,</w:t>
      </w:r>
      <w:r w:rsidRPr="00651BA8">
        <w:rPr>
          <w:rFonts w:ascii="Arial Narrow" w:hAnsi="Arial Narrow" w:cs="Times New Roman"/>
          <w:sz w:val="24"/>
          <w:szCs w:val="24"/>
        </w:rPr>
        <w:t xml:space="preserve"> the teacher primarily facilitates the students’ writing, and providing input or stimulus is needed for students.By focusing on the writing process, learners come to understand themselves more, and find how to work through the writing. They may explore what strategies conform to their style of learning.Brown (2001, p. 336) states that writing is a thinking process; a writer produces a final written product based on their thinking after the writer goes through the thinking process.</w:t>
      </w:r>
    </w:p>
    <w:p w:rsidR="00D017B7" w:rsidRPr="00651BA8" w:rsidRDefault="00D017B7" w:rsidP="00AE1704">
      <w:pPr>
        <w:spacing w:after="0"/>
        <w:ind w:firstLine="720"/>
        <w:jc w:val="both"/>
        <w:rPr>
          <w:rFonts w:ascii="Arial Narrow" w:hAnsi="Arial Narrow"/>
          <w:sz w:val="24"/>
          <w:szCs w:val="24"/>
        </w:rPr>
      </w:pPr>
      <w:r w:rsidRPr="00651BA8">
        <w:rPr>
          <w:rFonts w:ascii="Arial Narrow" w:hAnsi="Arial Narrow"/>
          <w:sz w:val="24"/>
          <w:szCs w:val="24"/>
        </w:rPr>
        <w:t xml:space="preserve">In this research, the researcher </w:t>
      </w:r>
      <w:r w:rsidR="00820B57" w:rsidRPr="00651BA8">
        <w:rPr>
          <w:rFonts w:ascii="Arial Narrow" w:hAnsi="Arial Narrow"/>
          <w:sz w:val="24"/>
          <w:szCs w:val="24"/>
          <w:lang w:val="en-US"/>
        </w:rPr>
        <w:t>will</w:t>
      </w:r>
      <w:r w:rsidRPr="00651BA8">
        <w:rPr>
          <w:rFonts w:ascii="Arial Narrow" w:hAnsi="Arial Narrow"/>
          <w:sz w:val="24"/>
          <w:szCs w:val="24"/>
        </w:rPr>
        <w:t xml:space="preserve"> implement a process approach at the ninth grade of SMPN 1 Pelaihari academic year 2015/2916 to teaching writing in certain texts. Hopefully, this approach can givea strong effect and </w:t>
      </w:r>
      <w:r w:rsidRPr="00651BA8">
        <w:rPr>
          <w:rFonts w:ascii="Arial Narrow" w:hAnsi="Arial Narrow"/>
          <w:sz w:val="24"/>
          <w:szCs w:val="24"/>
          <w:lang w:eastAsia="id-ID"/>
        </w:rPr>
        <w:t>the most positive impact</w:t>
      </w:r>
      <w:r w:rsidRPr="00651BA8">
        <w:rPr>
          <w:rFonts w:ascii="Arial Narrow" w:hAnsi="Arial Narrow"/>
          <w:sz w:val="24"/>
          <w:szCs w:val="24"/>
        </w:rPr>
        <w:t>on students’ behavior and motivation in studying English as well as in developing their writing skill. Moreover, the researcher believes that the process approach to writing could enable teachers to focus on the various parts of the writing process and give more freedom for students to experiment with their language. In addition, such orientation could help students develop confidence and establish fluency before they are concerned with a finished product.</w:t>
      </w:r>
    </w:p>
    <w:p w:rsidR="002D2404" w:rsidRPr="00651BA8" w:rsidRDefault="002D2404" w:rsidP="008B011E">
      <w:pPr>
        <w:spacing w:after="0"/>
        <w:jc w:val="both"/>
        <w:rPr>
          <w:rFonts w:ascii="Arial Narrow" w:hAnsi="Arial Narrow"/>
          <w:sz w:val="24"/>
          <w:szCs w:val="24"/>
        </w:rPr>
      </w:pPr>
    </w:p>
    <w:p w:rsidR="00292BC3" w:rsidRPr="00651BA8" w:rsidRDefault="008B011E" w:rsidP="00AE1704">
      <w:pPr>
        <w:tabs>
          <w:tab w:val="left" w:pos="360"/>
        </w:tabs>
        <w:spacing w:after="0"/>
        <w:contextualSpacing/>
        <w:jc w:val="both"/>
        <w:rPr>
          <w:rFonts w:ascii="Arial Narrow" w:eastAsiaTheme="minorHAnsi" w:hAnsi="Arial Narrow"/>
          <w:b/>
          <w:sz w:val="24"/>
          <w:szCs w:val="24"/>
          <w:lang w:val="en-US"/>
        </w:rPr>
      </w:pPr>
      <w:r w:rsidRPr="00651BA8">
        <w:rPr>
          <w:rFonts w:ascii="Arial Narrow" w:eastAsiaTheme="minorHAnsi" w:hAnsi="Arial Narrow"/>
          <w:b/>
          <w:sz w:val="24"/>
          <w:szCs w:val="24"/>
          <w:lang w:val="en-US"/>
        </w:rPr>
        <w:t>THE DEFINITION OF WRITING</w:t>
      </w:r>
    </w:p>
    <w:p w:rsidR="00292BC3" w:rsidRPr="00651BA8" w:rsidRDefault="00292BC3" w:rsidP="00AE1704">
      <w:pPr>
        <w:spacing w:after="0"/>
        <w:ind w:firstLine="720"/>
        <w:contextualSpacing/>
        <w:jc w:val="both"/>
        <w:rPr>
          <w:rFonts w:ascii="Arial Narrow" w:eastAsiaTheme="minorHAnsi" w:hAnsi="Arial Narrow"/>
          <w:sz w:val="24"/>
          <w:szCs w:val="24"/>
          <w:lang w:val="en-US"/>
        </w:rPr>
      </w:pPr>
      <w:r w:rsidRPr="00651BA8">
        <w:rPr>
          <w:rFonts w:ascii="Arial Narrow" w:eastAsiaTheme="minorHAnsi" w:hAnsi="Arial Narrow"/>
          <w:sz w:val="24"/>
          <w:szCs w:val="24"/>
          <w:lang w:val="en-US"/>
        </w:rPr>
        <w:t>Writing is a complex process consisting of many constituent parts which have to be considered. According to White and Arndt (2007: 1) the writers are able to express ideas and feelings to persuade and convince other people. Heaton (2001: 127) states that in writing the writers manipulate words in grammatically correct sentences and link those sentences to form a piece of writing which successfully communicates the writers’ thoughts and ideas on a certain topic. In other words, the writers try to express their ideas in written form using grammatically correct sentences for the purpose of communication.</w:t>
      </w:r>
    </w:p>
    <w:p w:rsidR="00292BC3" w:rsidRPr="00651BA8" w:rsidRDefault="00292BC3" w:rsidP="00AE1704">
      <w:pPr>
        <w:spacing w:after="0"/>
        <w:ind w:firstLine="720"/>
        <w:contextualSpacing/>
        <w:jc w:val="both"/>
        <w:rPr>
          <w:rFonts w:ascii="Arial Narrow" w:eastAsiaTheme="minorHAnsi" w:hAnsi="Arial Narrow"/>
          <w:sz w:val="24"/>
          <w:szCs w:val="24"/>
          <w:lang w:val="en-US"/>
        </w:rPr>
      </w:pPr>
      <w:r w:rsidRPr="00651BA8">
        <w:rPr>
          <w:rFonts w:ascii="Arial Narrow" w:eastAsiaTheme="minorHAnsi" w:hAnsi="Arial Narrow"/>
          <w:sz w:val="24"/>
          <w:szCs w:val="24"/>
          <w:lang w:val="en-US"/>
        </w:rPr>
        <w:t xml:space="preserve">Ghaith (2002: 1) asserts that the writer has to explore thought and ideas and make them visible and concrete. The writer has to try to communicate his/her ideas in the form of a written text from which the </w:t>
      </w:r>
      <w:r w:rsidRPr="00651BA8">
        <w:rPr>
          <w:rFonts w:ascii="Arial Narrow" w:eastAsiaTheme="minorHAnsi" w:hAnsi="Arial Narrow"/>
          <w:sz w:val="24"/>
          <w:szCs w:val="24"/>
          <w:lang w:val="en-US"/>
        </w:rPr>
        <w:lastRenderedPageBreak/>
        <w:t>reader will eventually understand the ideas and their meaning. The production of the written word that results in the text must be read and comprehended so that the reader can understand the message intended by the writer easily. Thus, the writer is demanded to pay attention to some aspects of the production of the written text which involves the content, organization, vocabularies use, grammatical use, discourse, and mechanical considerations such as spelling and punctuation.</w:t>
      </w:r>
    </w:p>
    <w:p w:rsidR="00292BC3" w:rsidRPr="00651BA8" w:rsidRDefault="00292BC3" w:rsidP="00AE1704">
      <w:pPr>
        <w:spacing w:after="0"/>
        <w:ind w:firstLine="720"/>
        <w:contextualSpacing/>
        <w:jc w:val="both"/>
        <w:rPr>
          <w:rFonts w:ascii="Arial Narrow" w:eastAsiaTheme="minorHAnsi" w:hAnsi="Arial Narrow"/>
          <w:sz w:val="24"/>
          <w:szCs w:val="24"/>
          <w:lang w:val="en-US"/>
        </w:rPr>
      </w:pPr>
      <w:r w:rsidRPr="00651BA8">
        <w:rPr>
          <w:rFonts w:ascii="Arial Narrow" w:eastAsiaTheme="minorHAnsi" w:hAnsi="Arial Narrow"/>
          <w:sz w:val="24"/>
          <w:szCs w:val="24"/>
          <w:lang w:val="en-US"/>
        </w:rPr>
        <w:t>In supporting definitions of writing, Sutanto, et al; (2007: 1) says that writing is a process of expressing ideas or thoughts in words which should be done at our leisure. He says that we cannot do something or express the ideas or feeling in words or in sentences while we are getting some interventions. The conditions of writer which is relaxing and enjoyable will be explorer of a long visible of ideas or feelings and the result of this, the writer can write well, it means he is able to move a pen, or find key words, remember rules of grammar and syntax, place the brain in order to make sense, and think a head to what to write next (Nathan, et al. 2002: 1), (</w:t>
      </w:r>
      <w:hyperlink r:id="rId9" w:history="1">
        <w:r w:rsidRPr="00651BA8">
          <w:rPr>
            <w:rFonts w:ascii="Arial Narrow" w:eastAsiaTheme="minorHAnsi" w:hAnsi="Arial Narrow"/>
            <w:sz w:val="24"/>
            <w:szCs w:val="24"/>
            <w:lang w:val="en-US"/>
          </w:rPr>
          <w:t>http://www.pbs.org/wgbh/misuderstood mind/writing basics.html</w:t>
        </w:r>
      </w:hyperlink>
      <w:r w:rsidRPr="00651BA8">
        <w:rPr>
          <w:rFonts w:ascii="Arial Narrow" w:eastAsiaTheme="minorHAnsi" w:hAnsi="Arial Narrow"/>
          <w:sz w:val="24"/>
          <w:szCs w:val="24"/>
          <w:lang w:val="en-US"/>
        </w:rPr>
        <w:t>, accessed: July, 5</w:t>
      </w:r>
      <w:r w:rsidRPr="00651BA8">
        <w:rPr>
          <w:rFonts w:ascii="Arial Narrow" w:eastAsiaTheme="minorHAnsi" w:hAnsi="Arial Narrow"/>
          <w:sz w:val="24"/>
          <w:szCs w:val="24"/>
          <w:vertAlign w:val="superscript"/>
          <w:lang w:val="en-US"/>
        </w:rPr>
        <w:t>th</w:t>
      </w:r>
      <w:r w:rsidRPr="00651BA8">
        <w:rPr>
          <w:rFonts w:ascii="Arial Narrow" w:eastAsiaTheme="minorHAnsi" w:hAnsi="Arial Narrow"/>
          <w:sz w:val="24"/>
          <w:szCs w:val="24"/>
          <w:lang w:val="en-US"/>
        </w:rPr>
        <w:t xml:space="preserve"> 2015).</w:t>
      </w:r>
    </w:p>
    <w:p w:rsidR="00292BC3" w:rsidRPr="002F01F1" w:rsidRDefault="00292BC3" w:rsidP="00AE1704">
      <w:pPr>
        <w:numPr>
          <w:ilvl w:val="0"/>
          <w:numId w:val="10"/>
        </w:numPr>
        <w:tabs>
          <w:tab w:val="left" w:pos="360"/>
        </w:tabs>
        <w:spacing w:after="0"/>
        <w:contextualSpacing/>
        <w:jc w:val="both"/>
        <w:rPr>
          <w:rFonts w:ascii="Arial Narrow" w:eastAsiaTheme="minorHAnsi" w:hAnsi="Arial Narrow"/>
          <w:sz w:val="24"/>
          <w:szCs w:val="24"/>
          <w:lang w:val="en-US"/>
        </w:rPr>
      </w:pPr>
      <w:r w:rsidRPr="002F01F1">
        <w:rPr>
          <w:rFonts w:ascii="Arial Narrow" w:eastAsiaTheme="minorHAnsi" w:hAnsi="Arial Narrow"/>
          <w:sz w:val="24"/>
          <w:szCs w:val="24"/>
          <w:lang w:val="en-US"/>
        </w:rPr>
        <w:t>Micro and Macro Skills in Writing</w:t>
      </w:r>
    </w:p>
    <w:p w:rsidR="00292BC3" w:rsidRPr="00651BA8" w:rsidRDefault="00292BC3" w:rsidP="00AE1704">
      <w:pPr>
        <w:spacing w:after="0"/>
        <w:ind w:firstLine="720"/>
        <w:contextualSpacing/>
        <w:jc w:val="both"/>
        <w:rPr>
          <w:rFonts w:ascii="Arial Narrow" w:eastAsiaTheme="minorHAnsi" w:hAnsi="Arial Narrow"/>
          <w:sz w:val="24"/>
          <w:szCs w:val="24"/>
          <w:lang w:val="en-US"/>
        </w:rPr>
      </w:pPr>
      <w:r w:rsidRPr="00651BA8">
        <w:rPr>
          <w:rFonts w:ascii="Arial Narrow" w:eastAsiaTheme="minorHAnsi" w:hAnsi="Arial Narrow"/>
          <w:sz w:val="24"/>
          <w:szCs w:val="24"/>
          <w:lang w:val="en-US"/>
        </w:rPr>
        <w:t>In order to be able to do such things in writing, learners need to acquire micro-skills and macro-skills of writing. Ur (2000: 162) states that writing should maintain between micro aspect and macro aspect. In micro aspect, the students practice specific written forms at the level of word or sentence (handwriting or typing, spelling, punctuation). On the other hand, in macro aspect, the students emphasize on content and organization. In this case, they express themselves using their own words, state a purpose for writing, and specify an audience. More detail description is given by Brown (2004: 220). He states that micro-skills are related to imitative and intensive types of writing task whereas macro-skills are related to responsive and extensive writing. The descriptions are as follows:</w:t>
      </w:r>
    </w:p>
    <w:p w:rsidR="00292BC3" w:rsidRPr="00651BA8" w:rsidRDefault="00292BC3" w:rsidP="00AE1704">
      <w:pPr>
        <w:numPr>
          <w:ilvl w:val="0"/>
          <w:numId w:val="11"/>
        </w:numPr>
        <w:spacing w:after="0"/>
        <w:ind w:left="360"/>
        <w:contextualSpacing/>
        <w:jc w:val="both"/>
        <w:rPr>
          <w:rFonts w:ascii="Arial Narrow" w:eastAsiaTheme="minorHAnsi" w:hAnsi="Arial Narrow"/>
          <w:sz w:val="24"/>
          <w:szCs w:val="24"/>
          <w:lang w:val="en-US"/>
        </w:rPr>
      </w:pPr>
      <w:r w:rsidRPr="00651BA8">
        <w:rPr>
          <w:rFonts w:ascii="Arial Narrow" w:eastAsiaTheme="minorHAnsi" w:hAnsi="Arial Narrow"/>
          <w:sz w:val="24"/>
          <w:szCs w:val="24"/>
          <w:lang w:val="en-US"/>
        </w:rPr>
        <w:t>Micro-skills</w:t>
      </w:r>
    </w:p>
    <w:p w:rsidR="00292BC3" w:rsidRPr="00651BA8" w:rsidRDefault="00292BC3" w:rsidP="00AE1704">
      <w:pPr>
        <w:numPr>
          <w:ilvl w:val="0"/>
          <w:numId w:val="14"/>
        </w:numPr>
        <w:spacing w:after="0"/>
        <w:ind w:left="360"/>
        <w:contextualSpacing/>
        <w:rPr>
          <w:rFonts w:ascii="Arial Narrow" w:eastAsiaTheme="minorHAnsi" w:hAnsi="Arial Narrow"/>
          <w:sz w:val="24"/>
          <w:szCs w:val="24"/>
          <w:lang w:val="en-US"/>
        </w:rPr>
      </w:pPr>
      <w:r w:rsidRPr="00651BA8">
        <w:rPr>
          <w:rFonts w:ascii="Arial Narrow" w:eastAsiaTheme="minorHAnsi" w:hAnsi="Arial Narrow"/>
          <w:sz w:val="24"/>
          <w:szCs w:val="24"/>
          <w:lang w:val="en-US"/>
        </w:rPr>
        <w:t>Produce graphemes and orthographic patterns of English;</w:t>
      </w:r>
    </w:p>
    <w:p w:rsidR="00292BC3" w:rsidRPr="00651BA8" w:rsidRDefault="00292BC3" w:rsidP="00AE1704">
      <w:pPr>
        <w:numPr>
          <w:ilvl w:val="0"/>
          <w:numId w:val="14"/>
        </w:numPr>
        <w:spacing w:after="0"/>
        <w:ind w:left="360"/>
        <w:contextualSpacing/>
        <w:rPr>
          <w:rFonts w:ascii="Arial Narrow" w:eastAsiaTheme="minorHAnsi" w:hAnsi="Arial Narrow"/>
          <w:sz w:val="24"/>
          <w:szCs w:val="24"/>
          <w:lang w:val="en-US"/>
        </w:rPr>
      </w:pPr>
      <w:r w:rsidRPr="00651BA8">
        <w:rPr>
          <w:rFonts w:ascii="Arial Narrow" w:eastAsiaTheme="minorHAnsi" w:hAnsi="Arial Narrow"/>
          <w:sz w:val="24"/>
          <w:szCs w:val="24"/>
          <w:lang w:val="en-US"/>
        </w:rPr>
        <w:t>Produce writing at an efficient rate of speed to suit the purpose;</w:t>
      </w:r>
    </w:p>
    <w:p w:rsidR="00292BC3" w:rsidRPr="00651BA8" w:rsidRDefault="00292BC3" w:rsidP="00AE1704">
      <w:pPr>
        <w:numPr>
          <w:ilvl w:val="0"/>
          <w:numId w:val="14"/>
        </w:numPr>
        <w:spacing w:after="0"/>
        <w:ind w:left="360"/>
        <w:contextualSpacing/>
        <w:rPr>
          <w:rFonts w:ascii="Arial Narrow" w:eastAsiaTheme="minorHAnsi" w:hAnsi="Arial Narrow"/>
          <w:sz w:val="24"/>
          <w:szCs w:val="24"/>
          <w:lang w:val="en-US"/>
        </w:rPr>
      </w:pPr>
      <w:r w:rsidRPr="00651BA8">
        <w:rPr>
          <w:rFonts w:ascii="Arial Narrow" w:eastAsiaTheme="minorHAnsi" w:hAnsi="Arial Narrow"/>
          <w:sz w:val="24"/>
          <w:szCs w:val="24"/>
          <w:lang w:val="en-US"/>
        </w:rPr>
        <w:t>Produce an acceptable core of words and use appropriate word order patterns;</w:t>
      </w:r>
    </w:p>
    <w:p w:rsidR="00292BC3" w:rsidRPr="00651BA8" w:rsidRDefault="00292BC3" w:rsidP="00AE1704">
      <w:pPr>
        <w:numPr>
          <w:ilvl w:val="0"/>
          <w:numId w:val="14"/>
        </w:numPr>
        <w:spacing w:after="0"/>
        <w:ind w:left="360"/>
        <w:contextualSpacing/>
        <w:rPr>
          <w:rFonts w:ascii="Arial Narrow" w:eastAsiaTheme="minorHAnsi" w:hAnsi="Arial Narrow"/>
          <w:sz w:val="24"/>
          <w:szCs w:val="24"/>
          <w:lang w:val="en-US"/>
        </w:rPr>
      </w:pPr>
      <w:r w:rsidRPr="00651BA8">
        <w:rPr>
          <w:rFonts w:ascii="Arial Narrow" w:eastAsiaTheme="minorHAnsi" w:hAnsi="Arial Narrow"/>
          <w:sz w:val="24"/>
          <w:szCs w:val="24"/>
          <w:lang w:val="en-US"/>
        </w:rPr>
        <w:t>Use acceptable grammatical systems (e.g. tense, agreement, pluralization), patterns and rules;</w:t>
      </w:r>
    </w:p>
    <w:p w:rsidR="00292BC3" w:rsidRPr="00651BA8" w:rsidRDefault="00292BC3" w:rsidP="00AE1704">
      <w:pPr>
        <w:numPr>
          <w:ilvl w:val="0"/>
          <w:numId w:val="14"/>
        </w:numPr>
        <w:spacing w:after="0"/>
        <w:ind w:left="360"/>
        <w:contextualSpacing/>
        <w:rPr>
          <w:rFonts w:ascii="Arial Narrow" w:eastAsiaTheme="minorHAnsi" w:hAnsi="Arial Narrow"/>
          <w:sz w:val="24"/>
          <w:szCs w:val="24"/>
          <w:lang w:val="en-US"/>
        </w:rPr>
      </w:pPr>
      <w:r w:rsidRPr="00651BA8">
        <w:rPr>
          <w:rFonts w:ascii="Arial Narrow" w:eastAsiaTheme="minorHAnsi" w:hAnsi="Arial Narrow"/>
          <w:sz w:val="24"/>
          <w:szCs w:val="24"/>
          <w:lang w:val="en-US"/>
        </w:rPr>
        <w:t>Express a particular meaning in different grammatical forms; and</w:t>
      </w:r>
    </w:p>
    <w:p w:rsidR="00292BC3" w:rsidRPr="00651BA8" w:rsidRDefault="00292BC3" w:rsidP="00AE1704">
      <w:pPr>
        <w:numPr>
          <w:ilvl w:val="0"/>
          <w:numId w:val="14"/>
        </w:numPr>
        <w:spacing w:after="0"/>
        <w:ind w:left="360"/>
        <w:contextualSpacing/>
        <w:rPr>
          <w:rFonts w:ascii="Arial Narrow" w:eastAsiaTheme="minorHAnsi" w:hAnsi="Arial Narrow"/>
          <w:sz w:val="24"/>
          <w:szCs w:val="24"/>
          <w:lang w:val="en-US"/>
        </w:rPr>
      </w:pPr>
      <w:r w:rsidRPr="00651BA8">
        <w:rPr>
          <w:rFonts w:ascii="Arial Narrow" w:eastAsiaTheme="minorHAnsi" w:hAnsi="Arial Narrow"/>
          <w:sz w:val="24"/>
          <w:szCs w:val="24"/>
          <w:lang w:val="en-US"/>
        </w:rPr>
        <w:t>Use cohesive devices in written discourse.</w:t>
      </w:r>
    </w:p>
    <w:p w:rsidR="00292BC3" w:rsidRPr="00651BA8" w:rsidRDefault="00292BC3" w:rsidP="00AE1704">
      <w:pPr>
        <w:numPr>
          <w:ilvl w:val="0"/>
          <w:numId w:val="11"/>
        </w:numPr>
        <w:spacing w:after="0"/>
        <w:ind w:left="360"/>
        <w:contextualSpacing/>
        <w:rPr>
          <w:rFonts w:ascii="Arial Narrow" w:eastAsiaTheme="minorHAnsi" w:hAnsi="Arial Narrow"/>
          <w:sz w:val="24"/>
          <w:szCs w:val="24"/>
          <w:lang w:val="en-US"/>
        </w:rPr>
      </w:pPr>
      <w:r w:rsidRPr="00651BA8">
        <w:rPr>
          <w:rFonts w:ascii="Arial Narrow" w:eastAsiaTheme="minorHAnsi" w:hAnsi="Arial Narrow"/>
          <w:sz w:val="24"/>
          <w:szCs w:val="24"/>
          <w:lang w:val="en-US"/>
        </w:rPr>
        <w:t>Macro-skills</w:t>
      </w:r>
    </w:p>
    <w:p w:rsidR="00292BC3" w:rsidRPr="00651BA8" w:rsidRDefault="00292BC3" w:rsidP="00AE1704">
      <w:pPr>
        <w:numPr>
          <w:ilvl w:val="1"/>
          <w:numId w:val="15"/>
        </w:numPr>
        <w:tabs>
          <w:tab w:val="left" w:pos="1080"/>
        </w:tabs>
        <w:spacing w:after="0"/>
        <w:ind w:left="360"/>
        <w:contextualSpacing/>
        <w:rPr>
          <w:rFonts w:ascii="Arial Narrow" w:eastAsiaTheme="minorHAnsi" w:hAnsi="Arial Narrow"/>
          <w:sz w:val="24"/>
          <w:szCs w:val="24"/>
          <w:lang w:val="en-US"/>
        </w:rPr>
      </w:pPr>
      <w:r w:rsidRPr="00651BA8">
        <w:rPr>
          <w:rFonts w:ascii="Arial Narrow" w:eastAsiaTheme="minorHAnsi" w:hAnsi="Arial Narrow"/>
          <w:sz w:val="24"/>
          <w:szCs w:val="24"/>
          <w:lang w:val="en-US"/>
        </w:rPr>
        <w:t>Use the rhetorical forms and conventions of written discourse;</w:t>
      </w:r>
    </w:p>
    <w:p w:rsidR="00292BC3" w:rsidRPr="00651BA8" w:rsidRDefault="00292BC3" w:rsidP="00AE1704">
      <w:pPr>
        <w:numPr>
          <w:ilvl w:val="1"/>
          <w:numId w:val="15"/>
        </w:numPr>
        <w:spacing w:after="0"/>
        <w:ind w:left="360"/>
        <w:contextualSpacing/>
        <w:rPr>
          <w:rFonts w:ascii="Arial Narrow" w:eastAsiaTheme="minorHAnsi" w:hAnsi="Arial Narrow"/>
          <w:sz w:val="24"/>
          <w:szCs w:val="24"/>
          <w:lang w:val="en-US"/>
        </w:rPr>
      </w:pPr>
      <w:r w:rsidRPr="00651BA8">
        <w:rPr>
          <w:rFonts w:ascii="Arial Narrow" w:eastAsiaTheme="minorHAnsi" w:hAnsi="Arial Narrow"/>
          <w:sz w:val="24"/>
          <w:szCs w:val="24"/>
          <w:lang w:val="en-US"/>
        </w:rPr>
        <w:t>Appropriately accomplish the communicative functions of written texts according to form and purpose;</w:t>
      </w:r>
    </w:p>
    <w:p w:rsidR="00292BC3" w:rsidRPr="00651BA8" w:rsidRDefault="00292BC3" w:rsidP="00AE1704">
      <w:pPr>
        <w:numPr>
          <w:ilvl w:val="1"/>
          <w:numId w:val="15"/>
        </w:numPr>
        <w:spacing w:after="0"/>
        <w:ind w:left="360"/>
        <w:contextualSpacing/>
        <w:rPr>
          <w:rFonts w:ascii="Arial Narrow" w:eastAsiaTheme="minorHAnsi" w:hAnsi="Arial Narrow"/>
          <w:sz w:val="24"/>
          <w:szCs w:val="24"/>
          <w:lang w:val="en-US"/>
        </w:rPr>
      </w:pPr>
      <w:r w:rsidRPr="00651BA8">
        <w:rPr>
          <w:rFonts w:ascii="Arial Narrow" w:eastAsiaTheme="minorHAnsi" w:hAnsi="Arial Narrow"/>
          <w:sz w:val="24"/>
          <w:szCs w:val="24"/>
          <w:lang w:val="en-US"/>
        </w:rPr>
        <w:t>Convey links and connections between events, and communicate such relations as main idea, supporting idea, new information, given information, generalization, and exemplification;</w:t>
      </w:r>
    </w:p>
    <w:p w:rsidR="00292BC3" w:rsidRPr="00651BA8" w:rsidRDefault="00292BC3" w:rsidP="00AE1704">
      <w:pPr>
        <w:numPr>
          <w:ilvl w:val="1"/>
          <w:numId w:val="15"/>
        </w:numPr>
        <w:spacing w:after="0"/>
        <w:ind w:left="360"/>
        <w:contextualSpacing/>
        <w:rPr>
          <w:rFonts w:ascii="Arial Narrow" w:eastAsiaTheme="minorHAnsi" w:hAnsi="Arial Narrow"/>
          <w:sz w:val="24"/>
          <w:szCs w:val="24"/>
          <w:lang w:val="en-US"/>
        </w:rPr>
      </w:pPr>
      <w:r w:rsidRPr="00651BA8">
        <w:rPr>
          <w:rFonts w:ascii="Arial Narrow" w:eastAsiaTheme="minorHAnsi" w:hAnsi="Arial Narrow"/>
          <w:sz w:val="24"/>
          <w:szCs w:val="24"/>
          <w:lang w:val="en-US"/>
        </w:rPr>
        <w:t>Distinguish between literal and implied meanings when writing;</w:t>
      </w:r>
    </w:p>
    <w:p w:rsidR="00292BC3" w:rsidRPr="00651BA8" w:rsidRDefault="00292BC3" w:rsidP="00AE1704">
      <w:pPr>
        <w:numPr>
          <w:ilvl w:val="1"/>
          <w:numId w:val="15"/>
        </w:numPr>
        <w:spacing w:after="0"/>
        <w:ind w:left="360"/>
        <w:contextualSpacing/>
        <w:rPr>
          <w:rFonts w:ascii="Arial Narrow" w:eastAsiaTheme="minorHAnsi" w:hAnsi="Arial Narrow"/>
          <w:sz w:val="24"/>
          <w:szCs w:val="24"/>
          <w:lang w:val="en-US"/>
        </w:rPr>
      </w:pPr>
      <w:r w:rsidRPr="00651BA8">
        <w:rPr>
          <w:rFonts w:ascii="Arial Narrow" w:eastAsiaTheme="minorHAnsi" w:hAnsi="Arial Narrow"/>
          <w:sz w:val="24"/>
          <w:szCs w:val="24"/>
          <w:lang w:val="en-US"/>
        </w:rPr>
        <w:t>Correctly convey culturally specific references in the context of the written text; and</w:t>
      </w:r>
    </w:p>
    <w:p w:rsidR="00292BC3" w:rsidRPr="00651BA8" w:rsidRDefault="00292BC3" w:rsidP="00AE1704">
      <w:pPr>
        <w:numPr>
          <w:ilvl w:val="1"/>
          <w:numId w:val="15"/>
        </w:numPr>
        <w:spacing w:after="0"/>
        <w:ind w:left="360"/>
        <w:contextualSpacing/>
        <w:rPr>
          <w:rFonts w:ascii="Arial Narrow" w:eastAsiaTheme="minorHAnsi" w:hAnsi="Arial Narrow"/>
          <w:sz w:val="24"/>
          <w:szCs w:val="24"/>
          <w:lang w:val="en-US"/>
        </w:rPr>
      </w:pPr>
      <w:r w:rsidRPr="00651BA8">
        <w:rPr>
          <w:rFonts w:ascii="Arial Narrow" w:eastAsiaTheme="minorHAnsi" w:hAnsi="Arial Narrow"/>
          <w:sz w:val="24"/>
          <w:szCs w:val="24"/>
          <w:lang w:val="en-US"/>
        </w:rPr>
        <w:t>Develop and use a battery of writing strategies, such as accurately assessing the audience’s interpretation, using pre-writing devices, writing with fluency in the first draft, using paraphrases and synonyms, soliciting peer and instructor feedback, and using feedback for revising and editing.</w:t>
      </w:r>
    </w:p>
    <w:p w:rsidR="00292BC3" w:rsidRPr="00651BA8" w:rsidRDefault="00292BC3" w:rsidP="00AE1704">
      <w:pPr>
        <w:spacing w:after="0"/>
        <w:ind w:firstLine="720"/>
        <w:contextualSpacing/>
        <w:jc w:val="both"/>
        <w:rPr>
          <w:rFonts w:ascii="Arial Narrow" w:eastAsiaTheme="minorHAnsi" w:hAnsi="Arial Narrow"/>
          <w:sz w:val="24"/>
          <w:szCs w:val="24"/>
          <w:lang w:val="en-US"/>
        </w:rPr>
      </w:pPr>
      <w:r w:rsidRPr="00651BA8">
        <w:rPr>
          <w:rFonts w:ascii="Arial Narrow" w:eastAsiaTheme="minorHAnsi" w:hAnsi="Arial Narrow"/>
          <w:sz w:val="24"/>
          <w:szCs w:val="24"/>
          <w:lang w:val="en-US"/>
        </w:rPr>
        <w:t>In writing, students will rely on at least four types of knowledge: knowledge of the content, procedural knowledge to organize the content, knowledge of conventions of writing, and procedural knowledge required to apply the three other types of knowledge in composing a written product (Hillocks in O’Malley, 2006: 136). It is also supported by Tribble (2001: 43) that in order to understand a specific task in writing, a writer requires the range of knowledge which can be summarized as follows:</w:t>
      </w:r>
    </w:p>
    <w:p w:rsidR="00292BC3" w:rsidRPr="00651BA8" w:rsidRDefault="00292BC3" w:rsidP="00AE1704">
      <w:pPr>
        <w:tabs>
          <w:tab w:val="left" w:pos="3600"/>
        </w:tabs>
        <w:spacing w:after="0"/>
        <w:ind w:left="3780" w:hanging="3780"/>
        <w:jc w:val="both"/>
        <w:rPr>
          <w:rFonts w:ascii="Arial Narrow" w:eastAsiaTheme="minorHAnsi" w:hAnsi="Arial Narrow"/>
          <w:sz w:val="24"/>
          <w:szCs w:val="24"/>
          <w:lang w:val="en-US"/>
        </w:rPr>
      </w:pPr>
      <w:r w:rsidRPr="00651BA8">
        <w:rPr>
          <w:rFonts w:ascii="Arial Narrow" w:eastAsiaTheme="minorHAnsi" w:hAnsi="Arial Narrow"/>
          <w:sz w:val="24"/>
          <w:szCs w:val="24"/>
          <w:lang w:val="en-US"/>
        </w:rPr>
        <w:t>1) Content knowledge</w:t>
      </w:r>
      <w:r w:rsidRPr="00651BA8">
        <w:rPr>
          <w:rFonts w:ascii="Arial Narrow" w:eastAsiaTheme="minorHAnsi" w:hAnsi="Arial Narrow"/>
          <w:sz w:val="24"/>
          <w:szCs w:val="24"/>
          <w:lang w:val="en-US"/>
        </w:rPr>
        <w:tab/>
        <w:t xml:space="preserve">: knowledge of the concepts involved in the subject area.   </w:t>
      </w:r>
    </w:p>
    <w:p w:rsidR="00292BC3" w:rsidRPr="00651BA8" w:rsidRDefault="00292BC3" w:rsidP="00AE1704">
      <w:pPr>
        <w:tabs>
          <w:tab w:val="left" w:pos="3600"/>
        </w:tabs>
        <w:spacing w:after="0"/>
        <w:ind w:left="3780" w:hanging="3780"/>
        <w:jc w:val="both"/>
        <w:rPr>
          <w:rFonts w:ascii="Arial Narrow" w:eastAsiaTheme="minorHAnsi" w:hAnsi="Arial Narrow"/>
          <w:sz w:val="24"/>
          <w:szCs w:val="24"/>
          <w:lang w:val="en-US"/>
        </w:rPr>
      </w:pPr>
      <w:r w:rsidRPr="00651BA8">
        <w:rPr>
          <w:rFonts w:ascii="Arial Narrow" w:eastAsiaTheme="minorHAnsi" w:hAnsi="Arial Narrow"/>
          <w:sz w:val="24"/>
          <w:szCs w:val="24"/>
          <w:lang w:val="en-US"/>
        </w:rPr>
        <w:t>2) Context knowledge</w:t>
      </w:r>
      <w:r w:rsidRPr="00651BA8">
        <w:rPr>
          <w:rFonts w:ascii="Arial Narrow" w:eastAsiaTheme="minorHAnsi" w:hAnsi="Arial Narrow"/>
          <w:sz w:val="24"/>
          <w:szCs w:val="24"/>
          <w:lang w:val="en-US"/>
        </w:rPr>
        <w:tab/>
        <w:t>: knowledge of the context in which the text will be read.</w:t>
      </w:r>
    </w:p>
    <w:p w:rsidR="00292BC3" w:rsidRPr="00651BA8" w:rsidRDefault="00292BC3" w:rsidP="00AE1704">
      <w:pPr>
        <w:tabs>
          <w:tab w:val="left" w:pos="3600"/>
        </w:tabs>
        <w:spacing w:after="0"/>
        <w:ind w:left="3780" w:hanging="3780"/>
        <w:jc w:val="both"/>
        <w:rPr>
          <w:rFonts w:ascii="Arial Narrow" w:eastAsiaTheme="minorHAnsi" w:hAnsi="Arial Narrow"/>
          <w:sz w:val="24"/>
          <w:szCs w:val="24"/>
          <w:lang w:val="en-US"/>
        </w:rPr>
      </w:pPr>
      <w:r w:rsidRPr="00651BA8">
        <w:rPr>
          <w:rFonts w:ascii="Arial Narrow" w:eastAsiaTheme="minorHAnsi" w:hAnsi="Arial Narrow"/>
          <w:sz w:val="24"/>
          <w:szCs w:val="24"/>
          <w:lang w:val="en-US"/>
        </w:rPr>
        <w:lastRenderedPageBreak/>
        <w:t>3) Language system knowledge</w:t>
      </w:r>
      <w:r w:rsidRPr="00651BA8">
        <w:rPr>
          <w:rFonts w:ascii="Arial Narrow" w:eastAsiaTheme="minorHAnsi" w:hAnsi="Arial Narrow"/>
          <w:sz w:val="24"/>
          <w:szCs w:val="24"/>
          <w:lang w:val="en-US"/>
        </w:rPr>
        <w:tab/>
        <w:t>: knowledge of those aspects of the language system necessary for the completion of the task.</w:t>
      </w:r>
    </w:p>
    <w:p w:rsidR="00292BC3" w:rsidRPr="00651BA8" w:rsidRDefault="00292BC3" w:rsidP="00AE1704">
      <w:pPr>
        <w:tabs>
          <w:tab w:val="left" w:pos="3600"/>
        </w:tabs>
        <w:spacing w:after="0"/>
        <w:ind w:left="3780" w:hanging="3780"/>
        <w:jc w:val="both"/>
        <w:rPr>
          <w:rFonts w:ascii="Arial Narrow" w:eastAsiaTheme="minorHAnsi" w:hAnsi="Arial Narrow"/>
          <w:sz w:val="24"/>
          <w:szCs w:val="24"/>
          <w:lang w:val="en-US"/>
        </w:rPr>
      </w:pPr>
      <w:r w:rsidRPr="00651BA8">
        <w:rPr>
          <w:rFonts w:ascii="Arial Narrow" w:eastAsiaTheme="minorHAnsi" w:hAnsi="Arial Narrow"/>
          <w:sz w:val="24"/>
          <w:szCs w:val="24"/>
          <w:lang w:val="en-US"/>
        </w:rPr>
        <w:t>4) Writing process knowledge</w:t>
      </w:r>
      <w:r w:rsidRPr="00651BA8">
        <w:rPr>
          <w:rFonts w:ascii="Arial Narrow" w:eastAsiaTheme="minorHAnsi" w:hAnsi="Arial Narrow"/>
          <w:sz w:val="24"/>
          <w:szCs w:val="24"/>
          <w:lang w:val="en-US"/>
        </w:rPr>
        <w:tab/>
        <w:t>: knowledge of the most appropriate way of preparing for a specific writing task.</w:t>
      </w:r>
    </w:p>
    <w:p w:rsidR="00292BC3" w:rsidRPr="00651BA8" w:rsidRDefault="00292BC3" w:rsidP="00AE1704">
      <w:pPr>
        <w:spacing w:after="0"/>
        <w:ind w:firstLine="720"/>
        <w:contextualSpacing/>
        <w:jc w:val="both"/>
        <w:rPr>
          <w:rFonts w:ascii="Arial Narrow" w:eastAsiaTheme="minorHAnsi" w:hAnsi="Arial Narrow"/>
          <w:sz w:val="24"/>
          <w:szCs w:val="24"/>
          <w:lang w:val="en-US"/>
        </w:rPr>
      </w:pPr>
      <w:r w:rsidRPr="00651BA8">
        <w:rPr>
          <w:rFonts w:ascii="Arial Narrow" w:eastAsiaTheme="minorHAnsi" w:hAnsi="Arial Narrow"/>
          <w:sz w:val="24"/>
          <w:szCs w:val="24"/>
          <w:lang w:val="en-US"/>
        </w:rPr>
        <w:t>Therefore, in order to be able to produce a good written text, a writer should require the range of knowledge. Besides, the writer also focuses on the macro and micro skills of writing. In addition, Nunan (1998: 37) states successful writing involves:</w:t>
      </w:r>
    </w:p>
    <w:p w:rsidR="00292BC3" w:rsidRPr="00651BA8" w:rsidRDefault="00292BC3" w:rsidP="00AE1704">
      <w:pPr>
        <w:numPr>
          <w:ilvl w:val="0"/>
          <w:numId w:val="12"/>
        </w:numPr>
        <w:spacing w:after="0"/>
        <w:ind w:left="360"/>
        <w:contextualSpacing/>
        <w:jc w:val="both"/>
        <w:rPr>
          <w:rFonts w:ascii="Arial Narrow" w:eastAsiaTheme="minorHAnsi" w:hAnsi="Arial Narrow"/>
          <w:sz w:val="24"/>
          <w:szCs w:val="24"/>
          <w:lang w:val="en-US"/>
        </w:rPr>
      </w:pPr>
      <w:r w:rsidRPr="00651BA8">
        <w:rPr>
          <w:rFonts w:ascii="Arial Narrow" w:eastAsiaTheme="minorHAnsi" w:hAnsi="Arial Narrow"/>
          <w:sz w:val="24"/>
          <w:szCs w:val="24"/>
          <w:lang w:val="en-US"/>
        </w:rPr>
        <w:t>Mastering the mechanics of letter formation;</w:t>
      </w:r>
    </w:p>
    <w:p w:rsidR="00292BC3" w:rsidRPr="00651BA8" w:rsidRDefault="00292BC3" w:rsidP="00AE1704">
      <w:pPr>
        <w:numPr>
          <w:ilvl w:val="0"/>
          <w:numId w:val="12"/>
        </w:numPr>
        <w:spacing w:after="0"/>
        <w:ind w:left="360"/>
        <w:contextualSpacing/>
        <w:jc w:val="both"/>
        <w:rPr>
          <w:rFonts w:ascii="Arial Narrow" w:eastAsiaTheme="minorHAnsi" w:hAnsi="Arial Narrow"/>
          <w:sz w:val="24"/>
          <w:szCs w:val="24"/>
          <w:lang w:val="en-US"/>
        </w:rPr>
      </w:pPr>
      <w:r w:rsidRPr="00651BA8">
        <w:rPr>
          <w:rFonts w:ascii="Arial Narrow" w:eastAsiaTheme="minorHAnsi" w:hAnsi="Arial Narrow"/>
          <w:sz w:val="24"/>
          <w:szCs w:val="24"/>
          <w:lang w:val="en-US"/>
        </w:rPr>
        <w:t>Mastering and obeying conventions of spelling punctuations;</w:t>
      </w:r>
    </w:p>
    <w:p w:rsidR="00292BC3" w:rsidRPr="00651BA8" w:rsidRDefault="00292BC3" w:rsidP="00AE1704">
      <w:pPr>
        <w:numPr>
          <w:ilvl w:val="0"/>
          <w:numId w:val="12"/>
        </w:numPr>
        <w:spacing w:after="0"/>
        <w:ind w:left="360"/>
        <w:contextualSpacing/>
        <w:jc w:val="both"/>
        <w:rPr>
          <w:rFonts w:ascii="Arial Narrow" w:eastAsiaTheme="minorHAnsi" w:hAnsi="Arial Narrow"/>
          <w:sz w:val="24"/>
          <w:szCs w:val="24"/>
          <w:lang w:val="en-US"/>
        </w:rPr>
      </w:pPr>
      <w:r w:rsidRPr="00651BA8">
        <w:rPr>
          <w:rFonts w:ascii="Arial Narrow" w:eastAsiaTheme="minorHAnsi" w:hAnsi="Arial Narrow"/>
          <w:sz w:val="24"/>
          <w:szCs w:val="24"/>
          <w:lang w:val="en-US"/>
        </w:rPr>
        <w:t>Using the grammatical system to convey one’s intended meaning;</w:t>
      </w:r>
    </w:p>
    <w:p w:rsidR="00292BC3" w:rsidRPr="00651BA8" w:rsidRDefault="00292BC3" w:rsidP="00AE1704">
      <w:pPr>
        <w:numPr>
          <w:ilvl w:val="0"/>
          <w:numId w:val="12"/>
        </w:numPr>
        <w:spacing w:after="0"/>
        <w:ind w:left="360"/>
        <w:contextualSpacing/>
        <w:jc w:val="both"/>
        <w:rPr>
          <w:rFonts w:ascii="Arial Narrow" w:eastAsiaTheme="minorHAnsi" w:hAnsi="Arial Narrow"/>
          <w:sz w:val="24"/>
          <w:szCs w:val="24"/>
          <w:lang w:val="en-US"/>
        </w:rPr>
      </w:pPr>
      <w:r w:rsidRPr="00651BA8">
        <w:rPr>
          <w:rFonts w:ascii="Arial Narrow" w:eastAsiaTheme="minorHAnsi" w:hAnsi="Arial Narrow"/>
          <w:sz w:val="24"/>
          <w:szCs w:val="24"/>
          <w:lang w:val="en-US"/>
        </w:rPr>
        <w:t>Organizing content at the level of the paragraph and the complete text to reflect given/ new information and topic/ comment structures;</w:t>
      </w:r>
    </w:p>
    <w:p w:rsidR="00292BC3" w:rsidRPr="00651BA8" w:rsidRDefault="00292BC3" w:rsidP="00AE1704">
      <w:pPr>
        <w:numPr>
          <w:ilvl w:val="0"/>
          <w:numId w:val="12"/>
        </w:numPr>
        <w:spacing w:after="0"/>
        <w:ind w:left="360"/>
        <w:contextualSpacing/>
        <w:jc w:val="both"/>
        <w:rPr>
          <w:rFonts w:ascii="Arial Narrow" w:eastAsiaTheme="minorHAnsi" w:hAnsi="Arial Narrow"/>
          <w:sz w:val="24"/>
          <w:szCs w:val="24"/>
          <w:lang w:val="en-US"/>
        </w:rPr>
      </w:pPr>
      <w:r w:rsidRPr="00651BA8">
        <w:rPr>
          <w:rFonts w:ascii="Arial Narrow" w:eastAsiaTheme="minorHAnsi" w:hAnsi="Arial Narrow"/>
          <w:sz w:val="24"/>
          <w:szCs w:val="24"/>
          <w:lang w:val="en-US"/>
        </w:rPr>
        <w:t xml:space="preserve">Polishing and revising one’s initial efforts; and </w:t>
      </w:r>
    </w:p>
    <w:p w:rsidR="00292BC3" w:rsidRPr="00651BA8" w:rsidRDefault="00292BC3" w:rsidP="00AE1704">
      <w:pPr>
        <w:numPr>
          <w:ilvl w:val="0"/>
          <w:numId w:val="12"/>
        </w:numPr>
        <w:spacing w:after="0"/>
        <w:ind w:left="360"/>
        <w:contextualSpacing/>
        <w:jc w:val="both"/>
        <w:rPr>
          <w:rFonts w:ascii="Arial Narrow" w:eastAsiaTheme="minorHAnsi" w:hAnsi="Arial Narrow"/>
          <w:sz w:val="24"/>
          <w:szCs w:val="24"/>
          <w:lang w:val="en-US"/>
        </w:rPr>
      </w:pPr>
      <w:r w:rsidRPr="00651BA8">
        <w:rPr>
          <w:rFonts w:ascii="Arial Narrow" w:eastAsiaTheme="minorHAnsi" w:hAnsi="Arial Narrow"/>
          <w:sz w:val="24"/>
          <w:szCs w:val="24"/>
          <w:lang w:val="en-US"/>
        </w:rPr>
        <w:t xml:space="preserve">Selecting an appropriate style for one’s audience. </w:t>
      </w:r>
    </w:p>
    <w:p w:rsidR="00AF78B8" w:rsidRPr="00651BA8" w:rsidRDefault="00292BC3" w:rsidP="00DD66F2">
      <w:pPr>
        <w:spacing w:after="0"/>
        <w:ind w:firstLine="720"/>
        <w:jc w:val="both"/>
        <w:rPr>
          <w:rFonts w:ascii="Arial Narrow" w:eastAsiaTheme="minorHAnsi" w:hAnsi="Arial Narrow"/>
          <w:sz w:val="24"/>
          <w:szCs w:val="24"/>
        </w:rPr>
      </w:pPr>
      <w:r w:rsidRPr="00651BA8">
        <w:rPr>
          <w:rFonts w:ascii="Arial Narrow" w:eastAsiaTheme="minorHAnsi" w:hAnsi="Arial Narrow"/>
          <w:sz w:val="24"/>
          <w:szCs w:val="24"/>
          <w:lang w:val="en-US"/>
        </w:rPr>
        <w:t xml:space="preserve">Based on the definition above, the researcher concludes that writing is a process in which the writer uses some aspects of the production of writing that consists of the content, organization, vocabularies use, grammatical use, and mechanics in order to demonstrate knowledge and express the ideas, feelings, and thought in the written form so that other people can understand. It is very important to be considered by the teacher that writing is a complex process. The students need to explore or express their ideas, feeling, and thought in the form of texts that enable them to have a better writing and give them opportunities to see their own progress in writing, that is whether their writings are able to communicate their ideas and can be easily understood by the other people or not. </w:t>
      </w:r>
    </w:p>
    <w:p w:rsidR="00DD66F2" w:rsidRPr="00651BA8" w:rsidRDefault="00DD66F2" w:rsidP="00DD66F2">
      <w:pPr>
        <w:spacing w:after="0"/>
        <w:ind w:firstLine="720"/>
        <w:jc w:val="both"/>
        <w:rPr>
          <w:rFonts w:ascii="Arial Narrow" w:eastAsiaTheme="minorHAnsi" w:hAnsi="Arial Narrow"/>
          <w:sz w:val="24"/>
          <w:szCs w:val="24"/>
        </w:rPr>
      </w:pPr>
    </w:p>
    <w:p w:rsidR="00292BC3" w:rsidRPr="002F01F1" w:rsidRDefault="00292BC3" w:rsidP="00AE1704">
      <w:pPr>
        <w:numPr>
          <w:ilvl w:val="0"/>
          <w:numId w:val="10"/>
        </w:numPr>
        <w:tabs>
          <w:tab w:val="left" w:pos="360"/>
        </w:tabs>
        <w:spacing w:after="0"/>
        <w:contextualSpacing/>
        <w:jc w:val="both"/>
        <w:rPr>
          <w:rFonts w:ascii="Arial Narrow" w:eastAsiaTheme="minorHAnsi" w:hAnsi="Arial Narrow"/>
          <w:sz w:val="24"/>
          <w:szCs w:val="24"/>
          <w:lang w:val="en-US"/>
        </w:rPr>
      </w:pPr>
      <w:r w:rsidRPr="002F01F1">
        <w:rPr>
          <w:rFonts w:ascii="Arial Narrow" w:eastAsiaTheme="minorHAnsi" w:hAnsi="Arial Narrow"/>
          <w:sz w:val="24"/>
          <w:szCs w:val="24"/>
          <w:lang w:val="en-US"/>
        </w:rPr>
        <w:t>Teaching Writing</w:t>
      </w:r>
    </w:p>
    <w:p w:rsidR="00292BC3" w:rsidRPr="002F01F1" w:rsidRDefault="00292BC3" w:rsidP="00AE1704">
      <w:pPr>
        <w:numPr>
          <w:ilvl w:val="0"/>
          <w:numId w:val="13"/>
        </w:numPr>
        <w:tabs>
          <w:tab w:val="left" w:pos="360"/>
        </w:tabs>
        <w:spacing w:after="0"/>
        <w:ind w:hanging="720"/>
        <w:contextualSpacing/>
        <w:jc w:val="both"/>
        <w:rPr>
          <w:rFonts w:ascii="Arial Narrow" w:eastAsiaTheme="minorHAnsi" w:hAnsi="Arial Narrow"/>
          <w:sz w:val="24"/>
          <w:szCs w:val="24"/>
          <w:lang w:val="en-US"/>
        </w:rPr>
      </w:pPr>
      <w:r w:rsidRPr="002F01F1">
        <w:rPr>
          <w:rFonts w:ascii="Arial Narrow" w:eastAsiaTheme="minorHAnsi" w:hAnsi="Arial Narrow"/>
          <w:sz w:val="24"/>
          <w:szCs w:val="24"/>
          <w:lang w:val="en-US"/>
        </w:rPr>
        <w:t>The Meaning of Teaching Writing</w:t>
      </w:r>
    </w:p>
    <w:p w:rsidR="00292BC3" w:rsidRPr="00651BA8" w:rsidRDefault="00292BC3" w:rsidP="00AE1704">
      <w:pPr>
        <w:spacing w:after="0"/>
        <w:ind w:firstLine="720"/>
        <w:contextualSpacing/>
        <w:jc w:val="both"/>
        <w:rPr>
          <w:rFonts w:ascii="Arial Narrow" w:eastAsiaTheme="minorHAnsi" w:hAnsi="Arial Narrow"/>
          <w:sz w:val="24"/>
          <w:szCs w:val="24"/>
          <w:lang w:val="en-US"/>
        </w:rPr>
      </w:pPr>
      <w:r w:rsidRPr="002F01F1">
        <w:rPr>
          <w:rFonts w:ascii="Arial Narrow" w:eastAsiaTheme="minorHAnsi" w:hAnsi="Arial Narrow"/>
          <w:sz w:val="24"/>
          <w:szCs w:val="24"/>
          <w:lang w:val="en-US"/>
        </w:rPr>
        <w:t>Teaching writing is like swimming</w:t>
      </w:r>
      <w:r w:rsidRPr="00651BA8">
        <w:rPr>
          <w:rFonts w:ascii="Arial Narrow" w:eastAsiaTheme="minorHAnsi" w:hAnsi="Arial Narrow"/>
          <w:sz w:val="24"/>
          <w:szCs w:val="24"/>
          <w:lang w:val="en-US"/>
        </w:rPr>
        <w:t>; if we learn to swim, we need water in swimming pool and a teacher to teach us how to be a professional swimmer (Brown, 2001: 334). Like swimming, writing is taught if we are a member of a part of language society and there is someone teaching us.</w:t>
      </w:r>
    </w:p>
    <w:p w:rsidR="00292BC3" w:rsidRPr="00651BA8" w:rsidRDefault="00292BC3" w:rsidP="00AE1704">
      <w:pPr>
        <w:spacing w:after="0"/>
        <w:ind w:firstLine="720"/>
        <w:contextualSpacing/>
        <w:jc w:val="both"/>
        <w:rPr>
          <w:rFonts w:ascii="Arial Narrow" w:eastAsiaTheme="minorHAnsi" w:hAnsi="Arial Narrow"/>
          <w:sz w:val="24"/>
          <w:szCs w:val="24"/>
          <w:lang w:val="en-US"/>
        </w:rPr>
      </w:pPr>
      <w:r w:rsidRPr="00651BA8">
        <w:rPr>
          <w:rFonts w:ascii="Arial Narrow" w:eastAsiaTheme="minorHAnsi" w:hAnsi="Arial Narrow"/>
          <w:sz w:val="24"/>
          <w:szCs w:val="24"/>
          <w:lang w:val="en-US"/>
        </w:rPr>
        <w:t>Not everyone can be an excellent writer; writing needs a long time and hard work to create words, sentences, and arrange them in a good composition or paragraph. Then, writing as communicative language is not only taught fluently but also accurately and uses contextual and authentic materials in the classroom. Furthermore, motivate the students to learn to write so that the students study writing successfully.</w:t>
      </w:r>
    </w:p>
    <w:p w:rsidR="00292BC3" w:rsidRPr="002F01F1" w:rsidRDefault="00292BC3" w:rsidP="00AE1704">
      <w:pPr>
        <w:numPr>
          <w:ilvl w:val="0"/>
          <w:numId w:val="13"/>
        </w:numPr>
        <w:tabs>
          <w:tab w:val="left" w:pos="360"/>
        </w:tabs>
        <w:spacing w:after="0"/>
        <w:ind w:hanging="720"/>
        <w:contextualSpacing/>
        <w:jc w:val="both"/>
        <w:rPr>
          <w:rFonts w:ascii="Arial Narrow" w:eastAsiaTheme="minorHAnsi" w:hAnsi="Arial Narrow"/>
          <w:sz w:val="24"/>
          <w:szCs w:val="24"/>
          <w:lang w:val="en-US"/>
        </w:rPr>
      </w:pPr>
      <w:r w:rsidRPr="002F01F1">
        <w:rPr>
          <w:rFonts w:ascii="Arial Narrow" w:eastAsiaTheme="minorHAnsi" w:hAnsi="Arial Narrow"/>
          <w:sz w:val="24"/>
          <w:szCs w:val="24"/>
          <w:lang w:val="en-US"/>
        </w:rPr>
        <w:t>Material in Teaching Writing</w:t>
      </w:r>
    </w:p>
    <w:p w:rsidR="00292BC3" w:rsidRPr="00651BA8" w:rsidRDefault="00292BC3" w:rsidP="00AE1704">
      <w:pPr>
        <w:spacing w:after="0"/>
        <w:ind w:firstLine="720"/>
        <w:contextualSpacing/>
        <w:jc w:val="both"/>
        <w:rPr>
          <w:rFonts w:ascii="Arial Narrow" w:eastAsiaTheme="minorHAnsi" w:hAnsi="Arial Narrow"/>
          <w:sz w:val="24"/>
          <w:szCs w:val="24"/>
          <w:lang w:val="en-US"/>
        </w:rPr>
      </w:pPr>
      <w:r w:rsidRPr="00651BA8">
        <w:rPr>
          <w:rFonts w:ascii="Arial Narrow" w:eastAsiaTheme="minorHAnsi" w:hAnsi="Arial Narrow"/>
          <w:sz w:val="24"/>
          <w:szCs w:val="24"/>
          <w:lang w:val="en-US"/>
        </w:rPr>
        <w:t>Teaching materials of the certain texts in the class of Junior High School spread on three levels of classroom. They are presented in themes or topics. The themes or topics in the first grade are family life, school life, and plants, animals or things. In the second grade, the themes or topics are flora and fauna, travelling, recreation, and seasons. And in the third grade, the themes or topics are nature, art, and public service (Depdiknas 2005: 179-190).</w:t>
      </w:r>
    </w:p>
    <w:p w:rsidR="00292BC3" w:rsidRPr="00651BA8" w:rsidRDefault="00292BC3" w:rsidP="00AE1704">
      <w:pPr>
        <w:spacing w:after="0"/>
        <w:ind w:firstLine="720"/>
        <w:contextualSpacing/>
        <w:jc w:val="both"/>
        <w:rPr>
          <w:rFonts w:ascii="Arial Narrow" w:eastAsiaTheme="minorHAnsi" w:hAnsi="Arial Narrow"/>
          <w:sz w:val="24"/>
          <w:szCs w:val="24"/>
          <w:lang w:val="en-US"/>
        </w:rPr>
      </w:pPr>
    </w:p>
    <w:p w:rsidR="00292BC3" w:rsidRPr="00651BA8" w:rsidRDefault="008B011E" w:rsidP="00AE1704">
      <w:pPr>
        <w:spacing w:after="0"/>
        <w:contextualSpacing/>
        <w:jc w:val="both"/>
        <w:rPr>
          <w:rFonts w:ascii="Arial Narrow" w:eastAsiaTheme="minorHAnsi" w:hAnsi="Arial Narrow"/>
          <w:b/>
          <w:sz w:val="24"/>
          <w:szCs w:val="24"/>
          <w:lang w:val="en-US"/>
        </w:rPr>
      </w:pPr>
      <w:r w:rsidRPr="00651BA8">
        <w:rPr>
          <w:rFonts w:ascii="Arial Narrow" w:eastAsiaTheme="minorHAnsi" w:hAnsi="Arial Narrow"/>
          <w:b/>
          <w:sz w:val="24"/>
          <w:szCs w:val="24"/>
          <w:lang w:val="en-US"/>
        </w:rPr>
        <w:t>THE PROCESS APPROACH</w:t>
      </w:r>
    </w:p>
    <w:p w:rsidR="00292BC3" w:rsidRPr="00651BA8" w:rsidRDefault="00292BC3" w:rsidP="00AE1704">
      <w:pPr>
        <w:spacing w:after="0"/>
        <w:ind w:firstLine="720"/>
        <w:jc w:val="both"/>
        <w:rPr>
          <w:rFonts w:ascii="Arial Narrow" w:eastAsiaTheme="minorHAnsi" w:hAnsi="Arial Narrow"/>
          <w:sz w:val="24"/>
          <w:szCs w:val="24"/>
          <w:lang w:val="en-US"/>
        </w:rPr>
      </w:pPr>
      <w:r w:rsidRPr="00651BA8">
        <w:rPr>
          <w:rFonts w:ascii="Arial Narrow" w:eastAsiaTheme="minorHAnsi" w:hAnsi="Arial Narrow"/>
          <w:sz w:val="24"/>
          <w:szCs w:val="24"/>
          <w:lang w:val="en-US"/>
        </w:rPr>
        <w:t xml:space="preserve">Process writing is a process approach to writing, where language learners focus on the process by which they produce their written products rather than on the products themselves. In the end, learners surely need to and are required to complete their products, yet the writing process itself is stressed more. By focusing on the writing process, learners come to understand themselves more, and find how to work through the writing. They may explore what strategies conform to their style of learning. Brown (2001, p. 336) states that writing is a thinking process; a writer produces a final written product based on their </w:t>
      </w:r>
      <w:r w:rsidRPr="00651BA8">
        <w:rPr>
          <w:rFonts w:ascii="Arial Narrow" w:eastAsiaTheme="minorHAnsi" w:hAnsi="Arial Narrow"/>
          <w:sz w:val="24"/>
          <w:szCs w:val="24"/>
          <w:lang w:val="en-US"/>
        </w:rPr>
        <w:lastRenderedPageBreak/>
        <w:t xml:space="preserve">thinking after the writer goes through the thinking process. In addition, </w:t>
      </w:r>
      <w:r w:rsidRPr="00651BA8">
        <w:rPr>
          <w:rFonts w:ascii="Arial Narrow" w:hAnsi="Arial Narrow"/>
          <w:sz w:val="24"/>
          <w:szCs w:val="24"/>
          <w:lang w:val="en-US" w:eastAsia="id-ID"/>
        </w:rPr>
        <w:t>Oshima and Hogue (1999) indicated that writing is a thinking process which demands intellectual effort that has to be sustained over a period of time. They viewed the process approach to writing as an enabling approach in which the writer engages in the creative process of shaping their raw materials into coherent message and work towards an acceptable and appropriate form.</w:t>
      </w:r>
      <w:r w:rsidRPr="00651BA8">
        <w:rPr>
          <w:rFonts w:ascii="Arial Narrow" w:eastAsiaTheme="minorHAnsi" w:hAnsi="Arial Narrow"/>
          <w:sz w:val="24"/>
          <w:szCs w:val="24"/>
          <w:lang w:val="en-US"/>
        </w:rPr>
        <w:t xml:space="preserve"> Kroll (2000) also quotes Applebee (2006) as saying that the process approach “provided a way to think about writing in terms of what the writer does (planning, revising, and the like) instead of in terms of what the final product looks like (patterns of organization, spelling, and grammar)” (p. 96). </w:t>
      </w:r>
    </w:p>
    <w:p w:rsidR="00292BC3" w:rsidRPr="00651BA8" w:rsidRDefault="00292BC3" w:rsidP="00AE1704">
      <w:pPr>
        <w:spacing w:after="0"/>
        <w:ind w:firstLine="720"/>
        <w:jc w:val="both"/>
        <w:rPr>
          <w:rFonts w:ascii="Arial Narrow" w:hAnsi="Arial Narrow"/>
          <w:sz w:val="24"/>
          <w:szCs w:val="24"/>
          <w:lang w:val="en-US" w:eastAsia="id-ID"/>
        </w:rPr>
      </w:pPr>
      <w:r w:rsidRPr="00651BA8">
        <w:rPr>
          <w:rFonts w:ascii="Arial Narrow" w:hAnsi="Arial Narrow"/>
          <w:sz w:val="24"/>
          <w:szCs w:val="24"/>
          <w:lang w:val="en-US" w:eastAsia="id-ID"/>
        </w:rPr>
        <w:t>The process approach takes the stance that language teaching should be concerned more with what the learner wants to say. The learner's interaction or purpose becomes of paramount importance. Thus, the learner is seen to have a role as initiator, not a mere responder or a mimicker of other people's intentions and expressions. Kirby and Liner (2008) pointed out that the process writing approach helps teachers to understand what writers go through while they are writing, so teachers can help them bring those 'mind texts ' to the page.</w:t>
      </w:r>
    </w:p>
    <w:p w:rsidR="00292BC3" w:rsidRPr="00651BA8" w:rsidRDefault="00292BC3" w:rsidP="00AE1704">
      <w:pPr>
        <w:spacing w:after="0"/>
        <w:ind w:firstLine="720"/>
        <w:jc w:val="both"/>
        <w:rPr>
          <w:rFonts w:ascii="Arial Narrow" w:hAnsi="Arial Narrow"/>
          <w:sz w:val="24"/>
          <w:szCs w:val="24"/>
          <w:lang w:val="en-US" w:eastAsia="id-ID"/>
        </w:rPr>
      </w:pPr>
      <w:r w:rsidRPr="00651BA8">
        <w:rPr>
          <w:rFonts w:ascii="Arial Narrow" w:hAnsi="Arial Narrow"/>
          <w:sz w:val="24"/>
          <w:szCs w:val="24"/>
          <w:lang w:val="en-US" w:eastAsia="id-ID"/>
        </w:rPr>
        <w:t xml:space="preserve">Smith (2000) and Wyse and Jones (2001) stated the main features of the process approach as follows: </w:t>
      </w:r>
    </w:p>
    <w:p w:rsidR="00292BC3" w:rsidRPr="00651BA8" w:rsidRDefault="00292BC3" w:rsidP="00AE1704">
      <w:pPr>
        <w:numPr>
          <w:ilvl w:val="0"/>
          <w:numId w:val="16"/>
        </w:numPr>
        <w:spacing w:after="0"/>
        <w:ind w:left="360"/>
        <w:contextualSpacing/>
        <w:jc w:val="both"/>
        <w:rPr>
          <w:rFonts w:ascii="Arial Narrow" w:hAnsi="Arial Narrow"/>
          <w:sz w:val="24"/>
          <w:szCs w:val="24"/>
          <w:lang w:val="en-US" w:eastAsia="id-ID"/>
        </w:rPr>
      </w:pPr>
      <w:r w:rsidRPr="00651BA8">
        <w:rPr>
          <w:rFonts w:ascii="Arial Narrow" w:hAnsi="Arial Narrow"/>
          <w:sz w:val="24"/>
          <w:szCs w:val="24"/>
          <w:lang w:val="en-US" w:eastAsia="id-ID"/>
        </w:rPr>
        <w:t>It includes a variety of writing models, expressive as well as expository.</w:t>
      </w:r>
    </w:p>
    <w:p w:rsidR="00292BC3" w:rsidRPr="00651BA8" w:rsidRDefault="00292BC3" w:rsidP="00AE1704">
      <w:pPr>
        <w:numPr>
          <w:ilvl w:val="0"/>
          <w:numId w:val="16"/>
        </w:numPr>
        <w:spacing w:after="0"/>
        <w:ind w:left="360"/>
        <w:contextualSpacing/>
        <w:jc w:val="both"/>
        <w:rPr>
          <w:rFonts w:ascii="Arial Narrow" w:hAnsi="Arial Narrow"/>
          <w:sz w:val="24"/>
          <w:szCs w:val="24"/>
          <w:lang w:val="en-US" w:eastAsia="id-ID"/>
        </w:rPr>
      </w:pPr>
      <w:r w:rsidRPr="00651BA8">
        <w:rPr>
          <w:rFonts w:ascii="Arial Narrow" w:hAnsi="Arial Narrow"/>
          <w:sz w:val="24"/>
          <w:szCs w:val="24"/>
          <w:lang w:val="en-US" w:eastAsia="id-ID"/>
        </w:rPr>
        <w:t>It emphasizes writing conferences in which the teacher sits with the students as they are writing and offers advice on how to progress.</w:t>
      </w:r>
    </w:p>
    <w:p w:rsidR="00292BC3" w:rsidRPr="00651BA8" w:rsidRDefault="00292BC3" w:rsidP="00AE1704">
      <w:pPr>
        <w:numPr>
          <w:ilvl w:val="0"/>
          <w:numId w:val="16"/>
        </w:numPr>
        <w:spacing w:after="0"/>
        <w:ind w:left="360"/>
        <w:contextualSpacing/>
        <w:jc w:val="both"/>
        <w:rPr>
          <w:rFonts w:ascii="Arial Narrow" w:hAnsi="Arial Narrow"/>
          <w:sz w:val="24"/>
          <w:szCs w:val="24"/>
          <w:lang w:val="en-US" w:eastAsia="id-ID"/>
        </w:rPr>
      </w:pPr>
      <w:r w:rsidRPr="00651BA8">
        <w:rPr>
          <w:rFonts w:ascii="Arial Narrow" w:hAnsi="Arial Narrow"/>
          <w:sz w:val="24"/>
          <w:szCs w:val="24"/>
          <w:lang w:val="en-US" w:eastAsia="id-ID"/>
        </w:rPr>
        <w:t>Writing normally takes place through a series of multiple drafts.</w:t>
      </w:r>
    </w:p>
    <w:p w:rsidR="00292BC3" w:rsidRPr="00651BA8" w:rsidRDefault="00292BC3" w:rsidP="00AE1704">
      <w:pPr>
        <w:numPr>
          <w:ilvl w:val="0"/>
          <w:numId w:val="16"/>
        </w:numPr>
        <w:spacing w:after="0"/>
        <w:ind w:left="360"/>
        <w:contextualSpacing/>
        <w:jc w:val="both"/>
        <w:rPr>
          <w:rFonts w:ascii="Arial Narrow" w:hAnsi="Arial Narrow"/>
          <w:sz w:val="24"/>
          <w:szCs w:val="24"/>
          <w:lang w:val="en-US" w:eastAsia="id-ID"/>
        </w:rPr>
      </w:pPr>
      <w:r w:rsidRPr="00651BA8">
        <w:rPr>
          <w:rFonts w:ascii="Arial Narrow" w:hAnsi="Arial Narrow"/>
          <w:sz w:val="24"/>
          <w:szCs w:val="24"/>
          <w:lang w:val="en-US" w:eastAsia="id-ID"/>
        </w:rPr>
        <w:t>Writing should be a cooperative activity; students assist one another composing texts.</w:t>
      </w:r>
    </w:p>
    <w:p w:rsidR="00292BC3" w:rsidRPr="00651BA8" w:rsidRDefault="00292BC3" w:rsidP="00AE1704">
      <w:pPr>
        <w:numPr>
          <w:ilvl w:val="0"/>
          <w:numId w:val="16"/>
        </w:numPr>
        <w:spacing w:after="0"/>
        <w:ind w:left="360"/>
        <w:contextualSpacing/>
        <w:jc w:val="both"/>
        <w:rPr>
          <w:rFonts w:ascii="Arial Narrow" w:hAnsi="Arial Narrow"/>
          <w:sz w:val="24"/>
          <w:szCs w:val="24"/>
          <w:lang w:val="en-US" w:eastAsia="id-ID"/>
        </w:rPr>
      </w:pPr>
      <w:r w:rsidRPr="00651BA8">
        <w:rPr>
          <w:rFonts w:ascii="Arial Narrow" w:hAnsi="Arial Narrow"/>
          <w:sz w:val="24"/>
          <w:szCs w:val="24"/>
          <w:lang w:val="en-US" w:eastAsia="id-ID"/>
        </w:rPr>
        <w:t>Errors are considered natural and are corrected in the final stages.</w:t>
      </w:r>
    </w:p>
    <w:p w:rsidR="00292BC3" w:rsidRPr="00651BA8" w:rsidRDefault="00292BC3" w:rsidP="00AE1704">
      <w:pPr>
        <w:numPr>
          <w:ilvl w:val="0"/>
          <w:numId w:val="16"/>
        </w:numPr>
        <w:spacing w:after="0"/>
        <w:ind w:left="360"/>
        <w:contextualSpacing/>
        <w:jc w:val="both"/>
        <w:rPr>
          <w:rFonts w:ascii="Arial Narrow" w:hAnsi="Arial Narrow"/>
          <w:sz w:val="24"/>
          <w:szCs w:val="24"/>
          <w:lang w:val="en-US" w:eastAsia="id-ID"/>
        </w:rPr>
      </w:pPr>
      <w:r w:rsidRPr="00651BA8">
        <w:rPr>
          <w:rFonts w:ascii="Arial Narrow" w:hAnsi="Arial Narrow"/>
          <w:sz w:val="24"/>
          <w:szCs w:val="24"/>
          <w:lang w:val="en-US" w:eastAsia="id-ID"/>
        </w:rPr>
        <w:t xml:space="preserve">Teachers respond to students' drafts with fewer judgment and more questions and suggestions. </w:t>
      </w:r>
    </w:p>
    <w:p w:rsidR="00292BC3" w:rsidRPr="00651BA8" w:rsidRDefault="00292BC3" w:rsidP="00AE1704">
      <w:pPr>
        <w:numPr>
          <w:ilvl w:val="0"/>
          <w:numId w:val="16"/>
        </w:numPr>
        <w:spacing w:after="0"/>
        <w:ind w:left="360"/>
        <w:contextualSpacing/>
        <w:jc w:val="both"/>
        <w:rPr>
          <w:rFonts w:ascii="Arial Narrow" w:hAnsi="Arial Narrow"/>
          <w:sz w:val="24"/>
          <w:szCs w:val="24"/>
          <w:lang w:val="en-US" w:eastAsia="id-ID"/>
        </w:rPr>
      </w:pPr>
      <w:r w:rsidRPr="00651BA8">
        <w:rPr>
          <w:rFonts w:ascii="Arial Narrow" w:hAnsi="Arial Narrow"/>
          <w:sz w:val="24"/>
          <w:szCs w:val="24"/>
          <w:lang w:val="en-US" w:eastAsia="id-ID"/>
        </w:rPr>
        <w:t>Grammar is learned in the context of writing for communication.</w:t>
      </w:r>
    </w:p>
    <w:p w:rsidR="00292BC3" w:rsidRPr="00651BA8" w:rsidRDefault="00292BC3" w:rsidP="00AE1704">
      <w:pPr>
        <w:numPr>
          <w:ilvl w:val="0"/>
          <w:numId w:val="16"/>
        </w:numPr>
        <w:spacing w:after="0"/>
        <w:ind w:left="360"/>
        <w:contextualSpacing/>
        <w:jc w:val="both"/>
        <w:rPr>
          <w:rFonts w:ascii="Arial Narrow" w:hAnsi="Arial Narrow"/>
          <w:sz w:val="24"/>
          <w:szCs w:val="24"/>
          <w:lang w:val="en-US" w:eastAsia="id-ID"/>
        </w:rPr>
      </w:pPr>
      <w:r w:rsidRPr="00651BA8">
        <w:rPr>
          <w:rFonts w:ascii="Arial Narrow" w:hAnsi="Arial Narrow"/>
          <w:sz w:val="24"/>
          <w:szCs w:val="24"/>
          <w:lang w:val="en-US" w:eastAsia="id-ID"/>
        </w:rPr>
        <w:t>It emphasizes revision as critical to the writing process as teachers give their students opportunities to review, clarify, and re organize what they have written.</w:t>
      </w:r>
    </w:p>
    <w:p w:rsidR="00292BC3" w:rsidRPr="00651BA8" w:rsidRDefault="00292BC3" w:rsidP="00AE1704">
      <w:pPr>
        <w:spacing w:after="0"/>
        <w:ind w:firstLine="720"/>
        <w:contextualSpacing/>
        <w:jc w:val="both"/>
        <w:rPr>
          <w:rFonts w:ascii="Arial Narrow" w:hAnsi="Arial Narrow"/>
          <w:sz w:val="24"/>
          <w:szCs w:val="24"/>
          <w:lang w:val="en-US" w:eastAsia="id-ID"/>
        </w:rPr>
      </w:pPr>
      <w:r w:rsidRPr="00651BA8">
        <w:rPr>
          <w:rFonts w:ascii="Arial Narrow" w:eastAsiaTheme="minorHAnsi" w:hAnsi="Arial Narrow"/>
          <w:sz w:val="24"/>
          <w:szCs w:val="24"/>
          <w:lang w:val="en-US"/>
        </w:rPr>
        <w:t>Raimes (1999) and Smith (2001) state that the writing process is not linear but recursive; that is, students may plan, revise and edit, and then revise and edit again. Figure below from Coffin et al. (2003) shows how writing process is recursive:</w:t>
      </w:r>
    </w:p>
    <w:p w:rsidR="00292BC3" w:rsidRPr="00651BA8" w:rsidRDefault="00292BC3" w:rsidP="00AE1704">
      <w:pPr>
        <w:spacing w:after="0"/>
        <w:ind w:firstLine="720"/>
        <w:jc w:val="both"/>
        <w:rPr>
          <w:rFonts w:ascii="Arial Narrow" w:hAnsi="Arial Narrow"/>
          <w:sz w:val="24"/>
          <w:szCs w:val="24"/>
        </w:rPr>
      </w:pPr>
      <w:r w:rsidRPr="00651BA8">
        <w:rPr>
          <w:rFonts w:ascii="Arial Narrow" w:hAnsi="Arial Narrow"/>
          <w:noProof/>
          <w:sz w:val="24"/>
          <w:szCs w:val="24"/>
          <w:lang w:eastAsia="id-ID"/>
        </w:rPr>
        <w:lastRenderedPageBreak/>
        <w:drawing>
          <wp:inline distT="0" distB="0" distL="0" distR="0">
            <wp:extent cx="5039995" cy="347623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39995" cy="3476235"/>
                    </a:xfrm>
                    <a:prstGeom prst="rect">
                      <a:avLst/>
                    </a:prstGeom>
                    <a:noFill/>
                    <a:ln w="9525">
                      <a:noFill/>
                      <a:miter lim="800000"/>
                      <a:headEnd/>
                      <a:tailEnd/>
                    </a:ln>
                  </pic:spPr>
                </pic:pic>
              </a:graphicData>
            </a:graphic>
          </wp:inline>
        </w:drawing>
      </w:r>
    </w:p>
    <w:p w:rsidR="00292BC3" w:rsidRPr="00651BA8" w:rsidRDefault="00292BC3" w:rsidP="00AE1704">
      <w:pPr>
        <w:spacing w:after="0"/>
        <w:ind w:firstLine="720"/>
        <w:jc w:val="both"/>
        <w:rPr>
          <w:rFonts w:ascii="Arial Narrow" w:hAnsi="Arial Narrow"/>
          <w:sz w:val="24"/>
          <w:szCs w:val="24"/>
        </w:rPr>
      </w:pPr>
    </w:p>
    <w:p w:rsidR="00292BC3" w:rsidRPr="00651BA8" w:rsidRDefault="00292BC3" w:rsidP="00AE1704">
      <w:pPr>
        <w:spacing w:after="0"/>
        <w:ind w:firstLine="567"/>
        <w:jc w:val="both"/>
        <w:rPr>
          <w:rFonts w:ascii="Arial Narrow" w:eastAsiaTheme="minorHAnsi" w:hAnsi="Arial Narrow"/>
          <w:sz w:val="24"/>
          <w:szCs w:val="24"/>
          <w:lang w:val="en-US"/>
        </w:rPr>
      </w:pPr>
      <w:r w:rsidRPr="00651BA8">
        <w:rPr>
          <w:rFonts w:ascii="Arial Narrow" w:eastAsiaTheme="minorHAnsi" w:hAnsi="Arial Narrow"/>
          <w:sz w:val="24"/>
          <w:szCs w:val="24"/>
          <w:lang w:val="en-US"/>
        </w:rPr>
        <w:t>Figure--The Recursiveness of Writing Process – Coffin et al. (2003:34)</w:t>
      </w:r>
    </w:p>
    <w:p w:rsidR="00292BC3" w:rsidRPr="00651BA8" w:rsidRDefault="00292BC3" w:rsidP="00AE1704">
      <w:pPr>
        <w:spacing w:after="0"/>
        <w:rPr>
          <w:rFonts w:ascii="Arial Narrow" w:hAnsi="Arial Narrow"/>
          <w:b/>
          <w:sz w:val="24"/>
          <w:szCs w:val="24"/>
          <w:lang w:val="en-US"/>
        </w:rPr>
      </w:pPr>
    </w:p>
    <w:p w:rsidR="00D017B7" w:rsidRPr="00651BA8" w:rsidRDefault="008B011E" w:rsidP="00AE1704">
      <w:pPr>
        <w:spacing w:after="0"/>
        <w:rPr>
          <w:rFonts w:ascii="Arial Narrow" w:hAnsi="Arial Narrow"/>
          <w:b/>
          <w:sz w:val="24"/>
          <w:szCs w:val="24"/>
          <w:lang w:val="en-US"/>
        </w:rPr>
      </w:pPr>
      <w:r w:rsidRPr="00651BA8">
        <w:rPr>
          <w:rFonts w:ascii="Arial Narrow" w:hAnsi="Arial Narrow"/>
          <w:b/>
          <w:sz w:val="24"/>
          <w:szCs w:val="24"/>
          <w:lang w:val="en-US"/>
        </w:rPr>
        <w:t>METHOD OF RESEARCH</w:t>
      </w:r>
    </w:p>
    <w:p w:rsidR="00D017B7" w:rsidRPr="00651BA8" w:rsidRDefault="00D017B7" w:rsidP="00AE1704">
      <w:pPr>
        <w:spacing w:after="0"/>
        <w:ind w:firstLine="720"/>
        <w:jc w:val="both"/>
        <w:rPr>
          <w:rFonts w:ascii="Arial Narrow" w:hAnsi="Arial Narrow"/>
          <w:sz w:val="24"/>
          <w:szCs w:val="24"/>
          <w:lang w:val="en-US"/>
        </w:rPr>
      </w:pPr>
      <w:r w:rsidRPr="00651BA8">
        <w:rPr>
          <w:rFonts w:ascii="Arial Narrow" w:hAnsi="Arial Narrow"/>
          <w:sz w:val="24"/>
          <w:szCs w:val="24"/>
        </w:rPr>
        <w:t xml:space="preserve">In this research, the researcher uses descriptive qualitative design because the research tries to get description of the implementation of process approach to teaching writing at ninth grade of SMPN 1 Pelaihari academic year 2015/2016. This research is designed to describe some activities of teacher in implementing the process approach to teaching writing occurred naturally. </w:t>
      </w:r>
      <w:r w:rsidRPr="00651BA8">
        <w:rPr>
          <w:rFonts w:ascii="Arial Narrow" w:hAnsi="Arial Narrow"/>
          <w:sz w:val="24"/>
          <w:szCs w:val="24"/>
          <w:lang w:val="en-US"/>
        </w:rPr>
        <w:t>Moreover, the participants are an</w:t>
      </w:r>
      <w:r w:rsidRPr="00651BA8">
        <w:rPr>
          <w:rFonts w:ascii="Arial Narrow" w:hAnsi="Arial Narrow"/>
          <w:sz w:val="24"/>
          <w:szCs w:val="24"/>
        </w:rPr>
        <w:t xml:space="preserve"> English teacher </w:t>
      </w:r>
      <w:r w:rsidRPr="00651BA8">
        <w:rPr>
          <w:rFonts w:ascii="Arial Narrow" w:hAnsi="Arial Narrow"/>
          <w:sz w:val="24"/>
          <w:szCs w:val="24"/>
          <w:lang w:val="en-US"/>
        </w:rPr>
        <w:t xml:space="preserve">and </w:t>
      </w:r>
      <w:r w:rsidRPr="00651BA8">
        <w:rPr>
          <w:rFonts w:ascii="Arial Narrow" w:hAnsi="Arial Narrow"/>
          <w:sz w:val="24"/>
          <w:szCs w:val="24"/>
        </w:rPr>
        <w:t>30 students at the class</w:t>
      </w:r>
      <w:r w:rsidRPr="00651BA8">
        <w:rPr>
          <w:rFonts w:ascii="Arial Narrow" w:hAnsi="Arial Narrow"/>
          <w:sz w:val="24"/>
          <w:szCs w:val="24"/>
          <w:lang w:val="en-US"/>
        </w:rPr>
        <w:t xml:space="preserve">room where the process approach </w:t>
      </w:r>
      <w:r w:rsidR="00A70BA1" w:rsidRPr="00651BA8">
        <w:rPr>
          <w:rFonts w:ascii="Arial Narrow" w:hAnsi="Arial Narrow"/>
          <w:sz w:val="24"/>
          <w:szCs w:val="24"/>
          <w:lang w:val="en-US"/>
        </w:rPr>
        <w:t>is implemented among them</w:t>
      </w:r>
      <w:r w:rsidRPr="00651BA8">
        <w:rPr>
          <w:rFonts w:ascii="Arial Narrow" w:hAnsi="Arial Narrow"/>
          <w:sz w:val="24"/>
          <w:szCs w:val="24"/>
        </w:rPr>
        <w:t xml:space="preserve">. </w:t>
      </w:r>
      <w:r w:rsidR="00A70BA1" w:rsidRPr="00651BA8">
        <w:rPr>
          <w:rFonts w:ascii="Arial Narrow" w:hAnsi="Arial Narrow"/>
          <w:sz w:val="24"/>
          <w:szCs w:val="24"/>
          <w:lang w:val="en-US"/>
        </w:rPr>
        <w:t>To obtain the data, the researcher uses t</w:t>
      </w:r>
      <w:r w:rsidRPr="00651BA8">
        <w:rPr>
          <w:rFonts w:ascii="Arial Narrow" w:hAnsi="Arial Narrow"/>
          <w:sz w:val="24"/>
          <w:szCs w:val="24"/>
        </w:rPr>
        <w:t>he instruments consist of observation sheet, field notes, and interview.</w:t>
      </w:r>
      <w:r w:rsidR="00A70BA1" w:rsidRPr="00651BA8">
        <w:rPr>
          <w:rFonts w:ascii="Arial Narrow" w:hAnsi="Arial Narrow"/>
          <w:sz w:val="24"/>
          <w:szCs w:val="24"/>
          <w:lang w:val="en-US"/>
        </w:rPr>
        <w:t xml:space="preserve"> Then, they</w:t>
      </w:r>
      <w:r w:rsidRPr="00651BA8">
        <w:rPr>
          <w:rFonts w:ascii="Arial Narrow" w:hAnsi="Arial Narrow"/>
          <w:sz w:val="24"/>
          <w:szCs w:val="24"/>
        </w:rPr>
        <w:t xml:space="preserve"> are analyzed </w:t>
      </w:r>
      <w:r w:rsidR="00A70BA1" w:rsidRPr="00651BA8">
        <w:rPr>
          <w:rFonts w:ascii="Arial Narrow" w:hAnsi="Arial Narrow"/>
          <w:sz w:val="24"/>
          <w:szCs w:val="24"/>
          <w:lang w:val="en-US"/>
        </w:rPr>
        <w:t>as follows data collection, data reduction, data display, and conclusion/verifying stated b</w:t>
      </w:r>
      <w:r w:rsidRPr="00651BA8">
        <w:rPr>
          <w:rFonts w:ascii="Arial Narrow" w:hAnsi="Arial Narrow"/>
          <w:sz w:val="24"/>
          <w:szCs w:val="24"/>
        </w:rPr>
        <w:t>y Miles and Hubberman (1994:12)</w:t>
      </w:r>
      <w:r w:rsidR="00A70BA1" w:rsidRPr="00651BA8">
        <w:rPr>
          <w:rFonts w:ascii="Arial Narrow" w:hAnsi="Arial Narrow"/>
          <w:sz w:val="24"/>
          <w:szCs w:val="24"/>
          <w:lang w:val="en-US"/>
        </w:rPr>
        <w:t>.</w:t>
      </w:r>
    </w:p>
    <w:p w:rsidR="00A70BA1" w:rsidRPr="00651BA8" w:rsidRDefault="00A70BA1" w:rsidP="00AE1704">
      <w:pPr>
        <w:spacing w:after="0"/>
        <w:ind w:firstLine="720"/>
        <w:jc w:val="center"/>
        <w:rPr>
          <w:rFonts w:ascii="Arial Narrow" w:hAnsi="Arial Narrow"/>
          <w:sz w:val="24"/>
          <w:szCs w:val="24"/>
          <w:lang w:val="en-US"/>
        </w:rPr>
      </w:pPr>
    </w:p>
    <w:p w:rsidR="00A70BA1" w:rsidRPr="00651BA8" w:rsidRDefault="008B011E" w:rsidP="00AE1704">
      <w:pPr>
        <w:spacing w:after="0"/>
        <w:rPr>
          <w:rFonts w:ascii="Arial Narrow" w:hAnsi="Arial Narrow"/>
          <w:b/>
          <w:sz w:val="24"/>
          <w:szCs w:val="24"/>
          <w:lang w:val="en-US"/>
        </w:rPr>
      </w:pPr>
      <w:r w:rsidRPr="00651BA8">
        <w:rPr>
          <w:rFonts w:ascii="Arial Narrow" w:hAnsi="Arial Narrow"/>
          <w:b/>
          <w:sz w:val="24"/>
          <w:szCs w:val="24"/>
          <w:lang w:val="en-US"/>
        </w:rPr>
        <w:t>FINDINGS AND DISCUSSION</w:t>
      </w:r>
    </w:p>
    <w:p w:rsidR="00A70BA1" w:rsidRPr="00651BA8" w:rsidRDefault="008B011E" w:rsidP="00AE1704">
      <w:pPr>
        <w:widowControl w:val="0"/>
        <w:tabs>
          <w:tab w:val="left" w:pos="180"/>
        </w:tabs>
        <w:autoSpaceDE w:val="0"/>
        <w:autoSpaceDN w:val="0"/>
        <w:adjustRightInd w:val="0"/>
        <w:spacing w:after="0"/>
        <w:jc w:val="both"/>
        <w:rPr>
          <w:rFonts w:ascii="Arial Narrow" w:hAnsi="Arial Narrow"/>
          <w:b/>
          <w:sz w:val="24"/>
          <w:szCs w:val="24"/>
        </w:rPr>
      </w:pPr>
      <w:r w:rsidRPr="00651BA8">
        <w:rPr>
          <w:rFonts w:ascii="Arial Narrow" w:hAnsi="Arial Narrow"/>
          <w:b/>
          <w:sz w:val="24"/>
          <w:szCs w:val="24"/>
        </w:rPr>
        <w:t>FINDINGS</w:t>
      </w:r>
    </w:p>
    <w:p w:rsidR="00AF78B8" w:rsidRPr="00651BA8" w:rsidRDefault="00A70BA1" w:rsidP="008B011E">
      <w:pPr>
        <w:pStyle w:val="ListParagraph"/>
        <w:widowControl w:val="0"/>
        <w:autoSpaceDE w:val="0"/>
        <w:autoSpaceDN w:val="0"/>
        <w:adjustRightInd w:val="0"/>
        <w:spacing w:after="0" w:line="240" w:lineRule="auto"/>
        <w:ind w:left="0" w:firstLine="720"/>
        <w:jc w:val="both"/>
        <w:rPr>
          <w:rFonts w:ascii="Arial Narrow" w:hAnsi="Arial Narrow" w:cs="Times New Roman"/>
          <w:sz w:val="24"/>
          <w:szCs w:val="24"/>
          <w:lang w:val="id-ID"/>
        </w:rPr>
      </w:pPr>
      <w:r w:rsidRPr="00651BA8">
        <w:rPr>
          <w:rFonts w:ascii="Arial Narrow" w:hAnsi="Arial Narrow" w:cs="Times New Roman"/>
          <w:sz w:val="24"/>
          <w:szCs w:val="24"/>
        </w:rPr>
        <w:t xml:space="preserve">In this chapter, the researcher would like to present research findings as the answer for the problems which have been stated in the first chapter. It involves the implementation of the process approach, strategy that used in teaching writing at the ninth grade, and implications of process approach to teaching writing. In this case, the researcher discussed into two items to be explored related to problem statements. </w:t>
      </w:r>
    </w:p>
    <w:p w:rsidR="00A70BA1" w:rsidRPr="00651BA8" w:rsidRDefault="00A70BA1" w:rsidP="00AE1704">
      <w:pPr>
        <w:pStyle w:val="ListParagraph"/>
        <w:numPr>
          <w:ilvl w:val="0"/>
          <w:numId w:val="5"/>
        </w:numPr>
        <w:tabs>
          <w:tab w:val="left" w:pos="-2520"/>
        </w:tabs>
        <w:spacing w:after="0" w:line="240" w:lineRule="auto"/>
        <w:ind w:left="360"/>
        <w:jc w:val="both"/>
        <w:rPr>
          <w:rFonts w:ascii="Arial Narrow" w:hAnsi="Arial Narrow" w:cs="Times New Roman"/>
          <w:sz w:val="24"/>
          <w:szCs w:val="24"/>
        </w:rPr>
      </w:pPr>
      <w:r w:rsidRPr="00651BA8">
        <w:rPr>
          <w:rFonts w:ascii="Arial Narrow" w:hAnsi="Arial Narrow" w:cs="Times New Roman"/>
          <w:sz w:val="24"/>
          <w:szCs w:val="24"/>
        </w:rPr>
        <w:t>The strategy employed in the process approach.</w:t>
      </w:r>
    </w:p>
    <w:p w:rsidR="00A70BA1" w:rsidRPr="00651BA8" w:rsidRDefault="00A70BA1" w:rsidP="00AE1704">
      <w:pPr>
        <w:pStyle w:val="ListParagraph"/>
        <w:spacing w:after="0" w:line="240" w:lineRule="auto"/>
        <w:ind w:left="0" w:firstLine="720"/>
        <w:jc w:val="both"/>
        <w:rPr>
          <w:rFonts w:ascii="Arial Narrow" w:hAnsi="Arial Narrow" w:cs="Times New Roman"/>
          <w:sz w:val="24"/>
          <w:szCs w:val="24"/>
        </w:rPr>
      </w:pPr>
      <w:r w:rsidRPr="00651BA8">
        <w:rPr>
          <w:rFonts w:ascii="Arial Narrow" w:hAnsi="Arial Narrow" w:cs="Times New Roman"/>
          <w:sz w:val="24"/>
          <w:szCs w:val="24"/>
        </w:rPr>
        <w:t xml:space="preserve">In the section, the teacher emphasized on brainstorming and modeling steps. The brainstorming step was aimed to guide the students to have a clear idea about what they were going to discuss in the class. The modeling step was aimed to give an example of the model of a descriptive text and the specific participants of the text, the generic structure, and the grammar of the text. Then, the teacher told the students that the purpose of this lesson was to write descriptive texts.   </w:t>
      </w:r>
    </w:p>
    <w:p w:rsidR="00A70BA1" w:rsidRPr="00651BA8" w:rsidRDefault="00A70BA1" w:rsidP="00AE1704">
      <w:pPr>
        <w:pStyle w:val="ListParagraph"/>
        <w:spacing w:after="0" w:line="240" w:lineRule="auto"/>
        <w:ind w:left="0" w:firstLine="720"/>
        <w:jc w:val="both"/>
        <w:rPr>
          <w:rFonts w:ascii="Arial Narrow" w:eastAsia="Times New Roman" w:hAnsi="Arial Narrow" w:cs="Times New Roman"/>
          <w:sz w:val="24"/>
          <w:szCs w:val="24"/>
        </w:rPr>
      </w:pPr>
      <w:r w:rsidRPr="00651BA8">
        <w:rPr>
          <w:rFonts w:ascii="Arial Narrow" w:hAnsi="Arial Narrow" w:cs="Times New Roman"/>
          <w:sz w:val="24"/>
          <w:szCs w:val="24"/>
        </w:rPr>
        <w:lastRenderedPageBreak/>
        <w:t xml:space="preserve">Before beginning to write, the teacher told to the students the using collaborative strategy in teaching writing and the objectives of the lesson. The teacher said that collaborative strategy referred to a pair or group of students working together on a piece of writing to respond to each other’s ideas, make suggestions for changes, and also contribute to the success of the finished product. </w:t>
      </w:r>
      <w:r w:rsidRPr="00651BA8">
        <w:rPr>
          <w:rFonts w:ascii="Arial Narrow" w:eastAsia="Times New Roman" w:hAnsi="Arial Narrow" w:cs="Times New Roman"/>
          <w:sz w:val="24"/>
          <w:szCs w:val="24"/>
        </w:rPr>
        <w:t>In peer response, students are given the opportunities to brainstorm ideas in pairs, to give feedback on each other’s writing and to proofread and edit for each other. Before doing the activity, teachers asked the students to make a pair (a group of two) and choose one of them asa helper and awriter. The one who was at a higher writing level played the role of a h</w:t>
      </w:r>
      <w:r w:rsidRPr="00651BA8">
        <w:rPr>
          <w:rFonts w:ascii="Arial Narrow" w:eastAsia="Times New Roman" w:hAnsi="Arial Narrow" w:cs="Times New Roman"/>
          <w:iCs/>
          <w:sz w:val="24"/>
          <w:szCs w:val="24"/>
        </w:rPr>
        <w:t>elper</w:t>
      </w:r>
      <w:r w:rsidRPr="00651BA8">
        <w:rPr>
          <w:rFonts w:ascii="Arial Narrow" w:eastAsia="Times New Roman" w:hAnsi="Arial Narrow" w:cs="Times New Roman"/>
          <w:sz w:val="24"/>
          <w:szCs w:val="24"/>
        </w:rPr>
        <w:t>, and the one who was at a lower writing level played the role of a w</w:t>
      </w:r>
      <w:r w:rsidRPr="00651BA8">
        <w:rPr>
          <w:rFonts w:ascii="Arial Narrow" w:eastAsia="Times New Roman" w:hAnsi="Arial Narrow" w:cs="Times New Roman"/>
          <w:iCs/>
          <w:sz w:val="24"/>
          <w:szCs w:val="24"/>
        </w:rPr>
        <w:t>riter</w:t>
      </w:r>
      <w:r w:rsidR="00820B57" w:rsidRPr="00651BA8">
        <w:rPr>
          <w:rFonts w:ascii="Arial Narrow" w:eastAsia="Times New Roman" w:hAnsi="Arial Narrow" w:cs="Times New Roman"/>
          <w:iCs/>
          <w:sz w:val="24"/>
          <w:szCs w:val="24"/>
        </w:rPr>
        <w:t>.</w:t>
      </w:r>
    </w:p>
    <w:p w:rsidR="00A70BA1" w:rsidRPr="00651BA8" w:rsidRDefault="00A70BA1" w:rsidP="00AE1704">
      <w:pPr>
        <w:pStyle w:val="ListParagraph"/>
        <w:spacing w:after="0" w:line="240" w:lineRule="auto"/>
        <w:ind w:left="0" w:firstLine="720"/>
        <w:jc w:val="both"/>
        <w:rPr>
          <w:rFonts w:ascii="Arial Narrow" w:hAnsi="Arial Narrow" w:cs="Times New Roman"/>
          <w:sz w:val="24"/>
          <w:szCs w:val="24"/>
        </w:rPr>
      </w:pPr>
      <w:r w:rsidRPr="00651BA8">
        <w:rPr>
          <w:rFonts w:ascii="Arial Narrow" w:hAnsi="Arial Narrow" w:cs="Times New Roman"/>
          <w:sz w:val="24"/>
          <w:szCs w:val="24"/>
        </w:rPr>
        <w:t xml:space="preserve">Then, the teacher distributed the students’ worksheet and showed the animal pictures and also asked some questions to stimulate the students’ background knowledge, like </w:t>
      </w:r>
      <w:r w:rsidRPr="00651BA8">
        <w:rPr>
          <w:rFonts w:ascii="Arial Narrow" w:hAnsi="Arial Narrow" w:cs="Times New Roman"/>
          <w:i/>
          <w:sz w:val="24"/>
          <w:szCs w:val="24"/>
        </w:rPr>
        <w:t>“What animals are these?”</w:t>
      </w:r>
      <w:r w:rsidRPr="00651BA8">
        <w:rPr>
          <w:rFonts w:ascii="Arial Narrow" w:hAnsi="Arial Narrow" w:cs="Times New Roman"/>
          <w:sz w:val="24"/>
          <w:szCs w:val="24"/>
        </w:rPr>
        <w:t xml:space="preserve"> Most the students answered well </w:t>
      </w:r>
      <w:r w:rsidRPr="00651BA8">
        <w:rPr>
          <w:rFonts w:ascii="Arial Narrow" w:hAnsi="Arial Narrow" w:cs="Times New Roman"/>
          <w:i/>
          <w:sz w:val="24"/>
          <w:szCs w:val="24"/>
        </w:rPr>
        <w:t>“These are frog, dog, and cow.”</w:t>
      </w:r>
      <w:r w:rsidRPr="00651BA8">
        <w:rPr>
          <w:rFonts w:ascii="Arial Narrow" w:hAnsi="Arial Narrow" w:cs="Times New Roman"/>
          <w:sz w:val="24"/>
          <w:szCs w:val="24"/>
        </w:rPr>
        <w:t xml:space="preserve"> The next question was “</w:t>
      </w:r>
      <w:r w:rsidRPr="00651BA8">
        <w:rPr>
          <w:rFonts w:ascii="Arial Narrow" w:hAnsi="Arial Narrow" w:cs="Times New Roman"/>
          <w:i/>
          <w:sz w:val="24"/>
          <w:szCs w:val="24"/>
        </w:rPr>
        <w:t xml:space="preserve">Do you recognize them?” </w:t>
      </w:r>
      <w:r w:rsidRPr="00651BA8">
        <w:rPr>
          <w:rFonts w:ascii="Arial Narrow" w:hAnsi="Arial Narrow" w:cs="Times New Roman"/>
          <w:sz w:val="24"/>
          <w:szCs w:val="24"/>
        </w:rPr>
        <w:t xml:space="preserve">The students’ answer, </w:t>
      </w:r>
      <w:r w:rsidRPr="00651BA8">
        <w:rPr>
          <w:rFonts w:ascii="Arial Narrow" w:hAnsi="Arial Narrow" w:cs="Times New Roman"/>
          <w:i/>
          <w:sz w:val="24"/>
          <w:szCs w:val="24"/>
        </w:rPr>
        <w:t>“Yes, we recognize”</w:t>
      </w:r>
      <w:r w:rsidRPr="00651BA8">
        <w:rPr>
          <w:rFonts w:ascii="Arial Narrow" w:hAnsi="Arial Narrow" w:cs="Times New Roman"/>
          <w:sz w:val="24"/>
          <w:szCs w:val="24"/>
        </w:rPr>
        <w:t>, then, “</w:t>
      </w:r>
      <w:r w:rsidRPr="00651BA8">
        <w:rPr>
          <w:rFonts w:ascii="Arial Narrow" w:hAnsi="Arial Narrow" w:cs="Times New Roman"/>
          <w:i/>
          <w:sz w:val="24"/>
          <w:szCs w:val="24"/>
        </w:rPr>
        <w:t>What do you think of these?</w:t>
      </w:r>
      <w:r w:rsidRPr="00651BA8">
        <w:rPr>
          <w:rFonts w:ascii="Arial Narrow" w:hAnsi="Arial Narrow" w:cs="Times New Roman"/>
          <w:sz w:val="24"/>
          <w:szCs w:val="24"/>
        </w:rPr>
        <w:t xml:space="preserve"> In short answers like a clever student could describe those animals </w:t>
      </w:r>
      <w:r w:rsidRPr="00651BA8">
        <w:rPr>
          <w:rFonts w:ascii="Arial Narrow" w:hAnsi="Arial Narrow" w:cs="Times New Roman"/>
          <w:i/>
          <w:sz w:val="24"/>
          <w:szCs w:val="24"/>
        </w:rPr>
        <w:t xml:space="preserve">“Frog lives in the water and on the land. That is why frog is called amphibian. Mostly, the color of the frog is green.” “Dog is a mammal animal. It has sharp teeth. Usually dog can help the people.” “Cow is a mammal animal. Cow has beautiful colors, for example, white and black.” </w:t>
      </w:r>
      <w:r w:rsidRPr="00651BA8">
        <w:rPr>
          <w:rFonts w:ascii="Arial Narrow" w:hAnsi="Arial Narrow" w:cs="Times New Roman"/>
          <w:sz w:val="24"/>
          <w:szCs w:val="24"/>
        </w:rPr>
        <w:t xml:space="preserve">While, an average student described that: </w:t>
      </w:r>
      <w:r w:rsidRPr="00651BA8">
        <w:rPr>
          <w:rFonts w:ascii="Arial Narrow" w:hAnsi="Arial Narrow" w:cs="Times New Roman"/>
          <w:i/>
          <w:sz w:val="24"/>
          <w:szCs w:val="24"/>
        </w:rPr>
        <w:t xml:space="preserve">“There are three frog. Frog is amphibian animal. Frog live in the water and continent.” “It’s a dog. Dog has four legs. Dog has sharp teeth too.” “It’s a cow. Cow an herbivore animal.” </w:t>
      </w:r>
      <w:r w:rsidRPr="00651BA8">
        <w:rPr>
          <w:rFonts w:ascii="Arial Narrow" w:hAnsi="Arial Narrow" w:cs="Times New Roman"/>
          <w:sz w:val="24"/>
          <w:szCs w:val="24"/>
        </w:rPr>
        <w:t>And a lower student described those animals: “</w:t>
      </w:r>
      <w:r w:rsidRPr="00651BA8">
        <w:rPr>
          <w:rFonts w:ascii="Arial Narrow" w:hAnsi="Arial Narrow" w:cs="Times New Roman"/>
          <w:i/>
          <w:sz w:val="24"/>
          <w:szCs w:val="24"/>
        </w:rPr>
        <w:t>Frog alive in swamp. The animal to form amphibi”. “Dog is the most of friendly animal. Be able belive keep your house”. “Cow big animal and make a milk”.</w:t>
      </w:r>
    </w:p>
    <w:p w:rsidR="00A70BA1" w:rsidRPr="00651BA8" w:rsidRDefault="00A70BA1" w:rsidP="00AE1704">
      <w:pPr>
        <w:pStyle w:val="ListParagraph"/>
        <w:spacing w:after="0" w:line="240" w:lineRule="auto"/>
        <w:ind w:left="0" w:firstLine="720"/>
        <w:jc w:val="both"/>
        <w:rPr>
          <w:rFonts w:ascii="Arial Narrow" w:hAnsi="Arial Narrow" w:cs="Times New Roman"/>
          <w:sz w:val="24"/>
          <w:szCs w:val="24"/>
        </w:rPr>
      </w:pPr>
      <w:r w:rsidRPr="00651BA8">
        <w:rPr>
          <w:rFonts w:ascii="Arial Narrow" w:hAnsi="Arial Narrow" w:cs="Times New Roman"/>
          <w:sz w:val="24"/>
          <w:szCs w:val="24"/>
        </w:rPr>
        <w:t xml:space="preserve">After receiving the good responses, the teacher told the students the topic that was going to be discussed about the animal. Then, the teacher asked the students to make a pair (a group of two) and choose one of them as a writer and the other as a helper. Next, he asked the students to look at a model of descriptive text about an animal and learn it. After learning the model of descriptive text, the students were asked to answer some questions as mentioned on the worksheet. The students (pairs) answered the questions based on the text what they had learnt. After answering the questions, the teacher asked the students (the pairs) to pay attention to the generic structure of the text and discussed it together. </w:t>
      </w:r>
    </w:p>
    <w:p w:rsidR="00A70BA1" w:rsidRPr="00651BA8" w:rsidRDefault="00A70BA1" w:rsidP="00AE1704">
      <w:pPr>
        <w:pStyle w:val="ListParagraph"/>
        <w:spacing w:after="0" w:line="240" w:lineRule="auto"/>
        <w:ind w:left="0" w:firstLine="720"/>
        <w:jc w:val="both"/>
        <w:rPr>
          <w:rFonts w:ascii="Arial Narrow" w:hAnsi="Arial Narrow" w:cs="Times New Roman"/>
          <w:sz w:val="24"/>
          <w:szCs w:val="24"/>
        </w:rPr>
      </w:pPr>
      <w:r w:rsidRPr="00651BA8">
        <w:rPr>
          <w:rFonts w:ascii="Arial Narrow" w:hAnsi="Arial Narrow" w:cs="Times New Roman"/>
          <w:sz w:val="24"/>
          <w:szCs w:val="24"/>
        </w:rPr>
        <w:t xml:space="preserve">Then, he asked them whether they had any difficulties in understanding it or not. They just kept silent and were not active to ask questions. It seemed that the students still had problems with the generic structure of the text. He explained the parts of descriptive text such as an identification and description. Then, he asked the students (the pairs) to identify verbs and mention the tense, such as </w:t>
      </w:r>
      <w:r w:rsidRPr="00651BA8">
        <w:rPr>
          <w:rFonts w:ascii="Arial Narrow" w:hAnsi="Arial Narrow" w:cs="Times New Roman"/>
          <w:i/>
          <w:sz w:val="24"/>
          <w:szCs w:val="24"/>
        </w:rPr>
        <w:t xml:space="preserve">“find and underline verbs in the text,” what is the tense?” </w:t>
      </w:r>
      <w:r w:rsidRPr="00651BA8">
        <w:rPr>
          <w:rFonts w:ascii="Arial Narrow" w:hAnsi="Arial Narrow" w:cs="Times New Roman"/>
          <w:sz w:val="24"/>
          <w:szCs w:val="24"/>
        </w:rPr>
        <w:t xml:space="preserve">The students (the pairs) found and underlined the verbs and mentioned the tense on the worksheet provided. </w:t>
      </w:r>
    </w:p>
    <w:p w:rsidR="00A70BA1" w:rsidRPr="00651BA8" w:rsidRDefault="00A70BA1" w:rsidP="00AE1704">
      <w:pPr>
        <w:pStyle w:val="ListParagraph"/>
        <w:spacing w:after="0" w:line="240" w:lineRule="auto"/>
        <w:ind w:left="0" w:firstLine="720"/>
        <w:jc w:val="both"/>
        <w:rPr>
          <w:rFonts w:ascii="Arial Narrow" w:hAnsi="Arial Narrow" w:cs="Times New Roman"/>
          <w:sz w:val="24"/>
          <w:szCs w:val="24"/>
        </w:rPr>
      </w:pPr>
      <w:r w:rsidRPr="00651BA8">
        <w:rPr>
          <w:rFonts w:ascii="Arial Narrow" w:hAnsi="Arial Narrow" w:cs="Times New Roman"/>
          <w:sz w:val="24"/>
          <w:szCs w:val="24"/>
        </w:rPr>
        <w:t>The next activity was to do the exercise in writing; the teacher gave an opportunity to the students to begin writing drafts about an animal in the descriptive text. They wrote collaboratively. Then, after writing drafts, they were asked to rewrite them into a short composition by using simple present tense and submit it to the teacher when they had finished writing.</w:t>
      </w:r>
    </w:p>
    <w:p w:rsidR="00A70BA1" w:rsidRPr="00651BA8" w:rsidRDefault="00A70BA1" w:rsidP="00AE1704">
      <w:pPr>
        <w:pStyle w:val="ListParagraph"/>
        <w:spacing w:after="0" w:line="240" w:lineRule="auto"/>
        <w:ind w:left="0" w:firstLine="720"/>
        <w:jc w:val="both"/>
        <w:rPr>
          <w:rFonts w:ascii="Arial Narrow" w:hAnsi="Arial Narrow" w:cs="Times New Roman"/>
          <w:sz w:val="24"/>
          <w:szCs w:val="24"/>
          <w:lang w:val="id-ID"/>
        </w:rPr>
      </w:pPr>
      <w:r w:rsidRPr="00651BA8">
        <w:rPr>
          <w:rFonts w:ascii="Arial Narrow" w:hAnsi="Arial Narrow" w:cs="Times New Roman"/>
          <w:sz w:val="24"/>
          <w:szCs w:val="24"/>
        </w:rPr>
        <w:t>For the last activity, the teacher asked the students to summarize the lesson about the descriptive text, and then made a conference to discuss the problems faced by the students. Because the time was over, the teacher and his collaborator closed the class by saying good bye.</w:t>
      </w:r>
    </w:p>
    <w:p w:rsidR="003832BA" w:rsidRPr="00651BA8" w:rsidRDefault="003832BA" w:rsidP="00AE1704">
      <w:pPr>
        <w:pStyle w:val="ListParagraph"/>
        <w:spacing w:after="0" w:line="240" w:lineRule="auto"/>
        <w:ind w:left="0" w:firstLine="720"/>
        <w:jc w:val="both"/>
        <w:rPr>
          <w:rFonts w:ascii="Arial Narrow" w:hAnsi="Arial Narrow" w:cs="Times New Roman"/>
          <w:sz w:val="24"/>
          <w:szCs w:val="24"/>
          <w:lang w:val="id-ID"/>
        </w:rPr>
      </w:pPr>
    </w:p>
    <w:p w:rsidR="00A70BA1" w:rsidRPr="00651BA8" w:rsidRDefault="00A70BA1" w:rsidP="00AE1704">
      <w:pPr>
        <w:pStyle w:val="ListParagraph"/>
        <w:numPr>
          <w:ilvl w:val="0"/>
          <w:numId w:val="5"/>
        </w:numPr>
        <w:spacing w:after="0" w:line="240" w:lineRule="auto"/>
        <w:ind w:left="360"/>
        <w:jc w:val="both"/>
        <w:rPr>
          <w:rFonts w:ascii="Arial Narrow" w:hAnsi="Arial Narrow" w:cs="Times New Roman"/>
          <w:sz w:val="24"/>
          <w:szCs w:val="24"/>
        </w:rPr>
      </w:pPr>
      <w:r w:rsidRPr="00651BA8">
        <w:rPr>
          <w:rFonts w:ascii="Arial Narrow" w:hAnsi="Arial Narrow" w:cs="Times New Roman"/>
          <w:sz w:val="24"/>
          <w:szCs w:val="24"/>
        </w:rPr>
        <w:t>The implementation of process approach to teaching writing</w:t>
      </w:r>
    </w:p>
    <w:p w:rsidR="00A70BA1" w:rsidRPr="00651BA8" w:rsidRDefault="00A70BA1" w:rsidP="00AE1704">
      <w:pPr>
        <w:pStyle w:val="ListParagraph"/>
        <w:spacing w:after="0" w:line="240" w:lineRule="auto"/>
        <w:ind w:left="0" w:firstLine="720"/>
        <w:jc w:val="both"/>
        <w:rPr>
          <w:rFonts w:ascii="Arial Narrow" w:hAnsi="Arial Narrow" w:cs="Times New Roman"/>
          <w:sz w:val="24"/>
          <w:szCs w:val="24"/>
        </w:rPr>
      </w:pPr>
      <w:r w:rsidRPr="00651BA8">
        <w:rPr>
          <w:rFonts w:ascii="Arial Narrow" w:hAnsi="Arial Narrow" w:cs="Times New Roman"/>
          <w:sz w:val="24"/>
          <w:szCs w:val="24"/>
        </w:rPr>
        <w:t>In this section, the teacher distributed the worksheet to the each pair. Then, the teacher provided an opportunity to the students to write a short composition in the form of descriptive text. Before writing collaboratively, the teacher explained the students’ worksheet about how to use collaboratively in writing a descriptive text. He also explained the process approach namely ideas/pre-writing, drafting, reading, editing, copying, and evaluating. They did it as a helper and as a writer.</w:t>
      </w:r>
    </w:p>
    <w:p w:rsidR="00A70BA1" w:rsidRPr="00651BA8" w:rsidRDefault="00A70BA1" w:rsidP="00AE1704">
      <w:pPr>
        <w:pStyle w:val="ListParagraph"/>
        <w:numPr>
          <w:ilvl w:val="0"/>
          <w:numId w:val="6"/>
        </w:numPr>
        <w:tabs>
          <w:tab w:val="left" w:pos="360"/>
        </w:tabs>
        <w:spacing w:after="0" w:line="240" w:lineRule="auto"/>
        <w:ind w:left="0" w:firstLine="0"/>
        <w:jc w:val="both"/>
        <w:rPr>
          <w:rFonts w:ascii="Arial Narrow" w:hAnsi="Arial Narrow" w:cs="Times New Roman"/>
          <w:sz w:val="24"/>
          <w:szCs w:val="24"/>
        </w:rPr>
      </w:pPr>
      <w:r w:rsidRPr="00651BA8">
        <w:rPr>
          <w:rFonts w:ascii="Arial Narrow" w:hAnsi="Arial Narrow" w:cs="Times New Roman"/>
          <w:sz w:val="24"/>
          <w:szCs w:val="24"/>
        </w:rPr>
        <w:lastRenderedPageBreak/>
        <w:t>Ideas/pre-writing</w:t>
      </w:r>
    </w:p>
    <w:p w:rsidR="00A70BA1" w:rsidRPr="00651BA8" w:rsidRDefault="00A70BA1" w:rsidP="00AE1704">
      <w:pPr>
        <w:pStyle w:val="ListParagraph"/>
        <w:spacing w:after="0" w:line="240" w:lineRule="auto"/>
        <w:ind w:left="0" w:firstLine="720"/>
        <w:jc w:val="both"/>
        <w:rPr>
          <w:rFonts w:ascii="Arial Narrow" w:hAnsi="Arial Narrow" w:cs="Times New Roman"/>
          <w:sz w:val="24"/>
          <w:szCs w:val="24"/>
          <w:lang w:val="id-ID"/>
        </w:rPr>
      </w:pPr>
      <w:r w:rsidRPr="00651BA8">
        <w:rPr>
          <w:rFonts w:ascii="Arial Narrow" w:hAnsi="Arial Narrow" w:cs="Times New Roman"/>
          <w:sz w:val="24"/>
          <w:szCs w:val="24"/>
        </w:rPr>
        <w:t>In this step the teacher wanted to motivate and brainstorm the students to get ideas or generate ideas for the topic. The teacher led the helper to raise questions to stimulate the writer’s ideas. The questions had been already provided in the worksheet, and then the helper could develop their own questions. If the students had ideas and could generate them, they would be motivated to carry on the next steps. After having the topic, the teacher asked the helper to discuss or review the writer‘s key words, to develop the ideas, and to organize the ideas in order. Most the helpers or the writers still seemed confused to do that. The teacher helped the students (writers) to write down everything that came in their mind.</w:t>
      </w:r>
    </w:p>
    <w:p w:rsidR="003832BA" w:rsidRPr="00651BA8" w:rsidRDefault="003832BA" w:rsidP="00AE1704">
      <w:pPr>
        <w:pStyle w:val="ListParagraph"/>
        <w:spacing w:after="0" w:line="240" w:lineRule="auto"/>
        <w:ind w:left="0" w:firstLine="720"/>
        <w:jc w:val="both"/>
        <w:rPr>
          <w:rFonts w:ascii="Arial Narrow" w:hAnsi="Arial Narrow" w:cs="Times New Roman"/>
          <w:sz w:val="24"/>
          <w:szCs w:val="24"/>
          <w:lang w:val="id-ID"/>
        </w:rPr>
      </w:pPr>
    </w:p>
    <w:p w:rsidR="00A70BA1" w:rsidRPr="00651BA8" w:rsidRDefault="00A70BA1" w:rsidP="00AE1704">
      <w:pPr>
        <w:pStyle w:val="ListParagraph"/>
        <w:numPr>
          <w:ilvl w:val="0"/>
          <w:numId w:val="6"/>
        </w:numPr>
        <w:tabs>
          <w:tab w:val="left" w:pos="360"/>
          <w:tab w:val="left" w:pos="1080"/>
        </w:tabs>
        <w:spacing w:after="0" w:line="240" w:lineRule="auto"/>
        <w:ind w:left="0" w:firstLine="0"/>
        <w:jc w:val="both"/>
        <w:rPr>
          <w:rFonts w:ascii="Arial Narrow" w:hAnsi="Arial Narrow" w:cs="Times New Roman"/>
          <w:sz w:val="24"/>
          <w:szCs w:val="24"/>
        </w:rPr>
      </w:pPr>
      <w:r w:rsidRPr="00651BA8">
        <w:rPr>
          <w:rFonts w:ascii="Arial Narrow" w:hAnsi="Arial Narrow" w:cs="Times New Roman"/>
          <w:sz w:val="24"/>
          <w:szCs w:val="24"/>
        </w:rPr>
        <w:t>Drafting</w:t>
      </w:r>
    </w:p>
    <w:p w:rsidR="00A70BA1" w:rsidRPr="00651BA8" w:rsidRDefault="00A70BA1" w:rsidP="00AE1704">
      <w:pPr>
        <w:pStyle w:val="ListParagraph"/>
        <w:spacing w:after="0" w:line="240" w:lineRule="auto"/>
        <w:ind w:left="0" w:firstLine="720"/>
        <w:jc w:val="both"/>
        <w:rPr>
          <w:rFonts w:ascii="Arial Narrow" w:hAnsi="Arial Narrow" w:cs="Times New Roman"/>
          <w:sz w:val="24"/>
          <w:szCs w:val="24"/>
          <w:lang w:val="id-ID"/>
        </w:rPr>
      </w:pPr>
      <w:r w:rsidRPr="00651BA8">
        <w:rPr>
          <w:rFonts w:ascii="Arial Narrow" w:hAnsi="Arial Narrow" w:cs="Times New Roman"/>
          <w:sz w:val="24"/>
          <w:szCs w:val="24"/>
        </w:rPr>
        <w:t>The teacher asked the students (writers) to begin writing a rough draft as the first draft based on the discovered ideas and review from the helper. To write the first draft, the writers were advised not to care much about language, spelling, punctuation, or neatness. During the activity, the teacher and his collaborator went around the class to provide assistance, guidance, and comments if they were necessary. The teacher reminded the students to see the model of the text explained in the previous meeting. In writing the drafts, most the writers only had a short rough draft.</w:t>
      </w:r>
    </w:p>
    <w:p w:rsidR="003832BA" w:rsidRPr="00651BA8" w:rsidRDefault="003832BA" w:rsidP="00AE1704">
      <w:pPr>
        <w:pStyle w:val="ListParagraph"/>
        <w:spacing w:after="0" w:line="240" w:lineRule="auto"/>
        <w:ind w:left="0" w:firstLine="720"/>
        <w:jc w:val="both"/>
        <w:rPr>
          <w:rFonts w:ascii="Arial Narrow" w:hAnsi="Arial Narrow" w:cs="Times New Roman"/>
          <w:sz w:val="24"/>
          <w:szCs w:val="24"/>
          <w:lang w:val="id-ID"/>
        </w:rPr>
      </w:pPr>
    </w:p>
    <w:p w:rsidR="00A70BA1" w:rsidRPr="00651BA8" w:rsidRDefault="00A70BA1" w:rsidP="00AE1704">
      <w:pPr>
        <w:pStyle w:val="ListParagraph"/>
        <w:numPr>
          <w:ilvl w:val="0"/>
          <w:numId w:val="6"/>
        </w:numPr>
        <w:tabs>
          <w:tab w:val="left" w:pos="360"/>
          <w:tab w:val="left" w:pos="1080"/>
        </w:tabs>
        <w:spacing w:after="0" w:line="240" w:lineRule="auto"/>
        <w:ind w:left="0" w:firstLine="0"/>
        <w:jc w:val="both"/>
        <w:rPr>
          <w:rFonts w:ascii="Arial Narrow" w:hAnsi="Arial Narrow" w:cs="Times New Roman"/>
          <w:sz w:val="24"/>
          <w:szCs w:val="24"/>
        </w:rPr>
      </w:pPr>
      <w:r w:rsidRPr="00651BA8">
        <w:rPr>
          <w:rFonts w:ascii="Arial Narrow" w:hAnsi="Arial Narrow" w:cs="Times New Roman"/>
          <w:sz w:val="24"/>
          <w:szCs w:val="24"/>
        </w:rPr>
        <w:t>Reading</w:t>
      </w:r>
    </w:p>
    <w:p w:rsidR="00A70BA1" w:rsidRPr="00651BA8" w:rsidRDefault="00A70BA1" w:rsidP="00AE1704">
      <w:pPr>
        <w:pStyle w:val="ListParagraph"/>
        <w:tabs>
          <w:tab w:val="left" w:pos="1080"/>
        </w:tabs>
        <w:spacing w:after="0" w:line="240" w:lineRule="auto"/>
        <w:ind w:left="0" w:firstLine="720"/>
        <w:jc w:val="both"/>
        <w:rPr>
          <w:rFonts w:ascii="Arial Narrow" w:hAnsi="Arial Narrow" w:cs="Times New Roman"/>
          <w:sz w:val="24"/>
          <w:szCs w:val="24"/>
          <w:lang w:val="id-ID"/>
        </w:rPr>
      </w:pPr>
      <w:r w:rsidRPr="00651BA8">
        <w:rPr>
          <w:rFonts w:ascii="Arial Narrow" w:hAnsi="Arial Narrow" w:cs="Times New Roman"/>
          <w:sz w:val="24"/>
          <w:szCs w:val="24"/>
        </w:rPr>
        <w:t>In this step the teacher gavechances to 14 students as writer to read the rough draft. The teacher asked 14 students as their partner or helper to correct the draft. The helper was asked to comment on the clarity and relevance of the ideas and their coherence. The helper could give written comments or orally to the writer. The writer reorganized what had been written in the first rough draft and refined ideas based on the feedback from the helper. This gave the writer a fresh perspective on his/her own work and this stimulated them thoughtful revision.</w:t>
      </w:r>
    </w:p>
    <w:p w:rsidR="003832BA" w:rsidRPr="00651BA8" w:rsidRDefault="003832BA" w:rsidP="00AE1704">
      <w:pPr>
        <w:pStyle w:val="ListParagraph"/>
        <w:tabs>
          <w:tab w:val="left" w:pos="1080"/>
        </w:tabs>
        <w:spacing w:after="0" w:line="240" w:lineRule="auto"/>
        <w:ind w:left="0" w:firstLine="720"/>
        <w:jc w:val="both"/>
        <w:rPr>
          <w:rFonts w:ascii="Arial Narrow" w:hAnsi="Arial Narrow" w:cs="Times New Roman"/>
          <w:sz w:val="24"/>
          <w:szCs w:val="24"/>
          <w:lang w:val="id-ID"/>
        </w:rPr>
      </w:pPr>
    </w:p>
    <w:p w:rsidR="00A70BA1" w:rsidRPr="00651BA8" w:rsidRDefault="00A70BA1" w:rsidP="00AE1704">
      <w:pPr>
        <w:pStyle w:val="ListParagraph"/>
        <w:numPr>
          <w:ilvl w:val="0"/>
          <w:numId w:val="6"/>
        </w:numPr>
        <w:tabs>
          <w:tab w:val="left" w:pos="360"/>
          <w:tab w:val="left" w:pos="1080"/>
        </w:tabs>
        <w:spacing w:after="0" w:line="240" w:lineRule="auto"/>
        <w:ind w:left="0" w:firstLine="0"/>
        <w:jc w:val="both"/>
        <w:rPr>
          <w:rFonts w:ascii="Arial Narrow" w:hAnsi="Arial Narrow" w:cs="Times New Roman"/>
          <w:sz w:val="24"/>
          <w:szCs w:val="24"/>
        </w:rPr>
      </w:pPr>
      <w:r w:rsidRPr="00651BA8">
        <w:rPr>
          <w:rFonts w:ascii="Arial Narrow" w:hAnsi="Arial Narrow" w:cs="Times New Roman"/>
          <w:sz w:val="24"/>
          <w:szCs w:val="24"/>
        </w:rPr>
        <w:t>Editing</w:t>
      </w:r>
    </w:p>
    <w:p w:rsidR="002D2404" w:rsidRPr="00651BA8" w:rsidRDefault="00A70BA1" w:rsidP="00AE1704">
      <w:pPr>
        <w:pStyle w:val="ListParagraph"/>
        <w:tabs>
          <w:tab w:val="left" w:pos="1080"/>
        </w:tabs>
        <w:spacing w:after="0" w:line="240" w:lineRule="auto"/>
        <w:ind w:left="0" w:firstLine="720"/>
        <w:jc w:val="both"/>
        <w:rPr>
          <w:rFonts w:ascii="Arial Narrow" w:hAnsi="Arial Narrow" w:cs="Times New Roman"/>
          <w:sz w:val="24"/>
          <w:szCs w:val="24"/>
          <w:lang w:val="id-ID"/>
        </w:rPr>
      </w:pPr>
      <w:r w:rsidRPr="00651BA8">
        <w:rPr>
          <w:rFonts w:ascii="Arial Narrow" w:hAnsi="Arial Narrow" w:cs="Times New Roman"/>
          <w:sz w:val="24"/>
          <w:szCs w:val="24"/>
        </w:rPr>
        <w:t>In this step the pair was incorporated with editing activities. They were assigned to edit their drafts in term of content, organization, vocabulary, grammar, and mechanics.But most of the students were confused how to edit well their drafts. Then, they asked the teacher about the ways to edit; the teacher just said that the students could do it by following editing guidelines which were provided in the worksheet.</w:t>
      </w:r>
    </w:p>
    <w:p w:rsidR="003832BA" w:rsidRPr="00651BA8" w:rsidRDefault="003832BA" w:rsidP="00AE1704">
      <w:pPr>
        <w:pStyle w:val="ListParagraph"/>
        <w:tabs>
          <w:tab w:val="left" w:pos="1080"/>
        </w:tabs>
        <w:spacing w:after="0" w:line="240" w:lineRule="auto"/>
        <w:ind w:left="0" w:firstLine="720"/>
        <w:jc w:val="both"/>
        <w:rPr>
          <w:rFonts w:ascii="Arial Narrow" w:hAnsi="Arial Narrow" w:cs="Times New Roman"/>
          <w:sz w:val="24"/>
          <w:szCs w:val="24"/>
          <w:lang w:val="id-ID"/>
        </w:rPr>
      </w:pPr>
    </w:p>
    <w:p w:rsidR="00A70BA1" w:rsidRPr="00651BA8" w:rsidRDefault="00A70BA1" w:rsidP="00AE1704">
      <w:pPr>
        <w:pStyle w:val="ListParagraph"/>
        <w:numPr>
          <w:ilvl w:val="0"/>
          <w:numId w:val="6"/>
        </w:numPr>
        <w:tabs>
          <w:tab w:val="left" w:pos="360"/>
          <w:tab w:val="left" w:pos="1080"/>
        </w:tabs>
        <w:spacing w:after="0" w:line="240" w:lineRule="auto"/>
        <w:ind w:left="0" w:firstLine="0"/>
        <w:jc w:val="both"/>
        <w:rPr>
          <w:rFonts w:ascii="Arial Narrow" w:hAnsi="Arial Narrow" w:cs="Times New Roman"/>
          <w:sz w:val="24"/>
          <w:szCs w:val="24"/>
        </w:rPr>
      </w:pPr>
      <w:r w:rsidRPr="00651BA8">
        <w:rPr>
          <w:rFonts w:ascii="Arial Narrow" w:hAnsi="Arial Narrow" w:cs="Times New Roman"/>
          <w:sz w:val="24"/>
          <w:szCs w:val="24"/>
        </w:rPr>
        <w:t>Copying</w:t>
      </w:r>
    </w:p>
    <w:p w:rsidR="00A70BA1" w:rsidRPr="00651BA8" w:rsidRDefault="00A70BA1" w:rsidP="00AE1704">
      <w:pPr>
        <w:pStyle w:val="ListParagraph"/>
        <w:tabs>
          <w:tab w:val="left" w:pos="1080"/>
        </w:tabs>
        <w:spacing w:after="0" w:line="240" w:lineRule="auto"/>
        <w:ind w:left="0" w:firstLine="720"/>
        <w:jc w:val="both"/>
        <w:rPr>
          <w:rFonts w:ascii="Arial Narrow" w:hAnsi="Arial Narrow" w:cs="Times New Roman"/>
          <w:sz w:val="24"/>
          <w:szCs w:val="24"/>
          <w:lang w:val="id-ID"/>
        </w:rPr>
      </w:pPr>
      <w:r w:rsidRPr="00651BA8">
        <w:rPr>
          <w:rFonts w:ascii="Arial Narrow" w:hAnsi="Arial Narrow" w:cs="Times New Roman"/>
          <w:sz w:val="24"/>
          <w:szCs w:val="24"/>
        </w:rPr>
        <w:t>In this step the teacher asked the students (writers) to write the best version of the product.The activities could be done well. The best copy respected a joint product of the pairs; both students should have their name on it.</w:t>
      </w:r>
    </w:p>
    <w:p w:rsidR="003832BA" w:rsidRPr="00651BA8" w:rsidRDefault="003832BA" w:rsidP="00AE1704">
      <w:pPr>
        <w:pStyle w:val="ListParagraph"/>
        <w:tabs>
          <w:tab w:val="left" w:pos="1080"/>
        </w:tabs>
        <w:spacing w:after="0" w:line="240" w:lineRule="auto"/>
        <w:ind w:left="0" w:firstLine="720"/>
        <w:jc w:val="both"/>
        <w:rPr>
          <w:rFonts w:ascii="Arial Narrow" w:hAnsi="Arial Narrow" w:cs="Times New Roman"/>
          <w:sz w:val="24"/>
          <w:szCs w:val="24"/>
          <w:lang w:val="id-ID"/>
        </w:rPr>
      </w:pPr>
    </w:p>
    <w:p w:rsidR="00A70BA1" w:rsidRPr="00651BA8" w:rsidRDefault="00A70BA1" w:rsidP="00AE1704">
      <w:pPr>
        <w:pStyle w:val="ListParagraph"/>
        <w:numPr>
          <w:ilvl w:val="0"/>
          <w:numId w:val="6"/>
        </w:numPr>
        <w:tabs>
          <w:tab w:val="left" w:pos="360"/>
          <w:tab w:val="left" w:pos="1080"/>
        </w:tabs>
        <w:spacing w:after="0" w:line="240" w:lineRule="auto"/>
        <w:ind w:left="0" w:firstLine="0"/>
        <w:jc w:val="both"/>
        <w:rPr>
          <w:rFonts w:ascii="Arial Narrow" w:hAnsi="Arial Narrow" w:cs="Times New Roman"/>
          <w:sz w:val="24"/>
          <w:szCs w:val="24"/>
        </w:rPr>
      </w:pPr>
      <w:r w:rsidRPr="00651BA8">
        <w:rPr>
          <w:rFonts w:ascii="Arial Narrow" w:hAnsi="Arial Narrow" w:cs="Times New Roman"/>
          <w:sz w:val="24"/>
          <w:szCs w:val="24"/>
        </w:rPr>
        <w:t>Evaluating</w:t>
      </w:r>
    </w:p>
    <w:p w:rsidR="00A70BA1" w:rsidRPr="00651BA8" w:rsidRDefault="00A70BA1" w:rsidP="00AE1704">
      <w:pPr>
        <w:pStyle w:val="ListParagraph"/>
        <w:tabs>
          <w:tab w:val="left" w:pos="1080"/>
        </w:tabs>
        <w:spacing w:after="0" w:line="240" w:lineRule="auto"/>
        <w:ind w:left="0" w:firstLine="720"/>
        <w:jc w:val="both"/>
        <w:rPr>
          <w:rFonts w:ascii="Arial Narrow" w:hAnsi="Arial Narrow" w:cs="Times New Roman"/>
          <w:sz w:val="24"/>
          <w:szCs w:val="24"/>
        </w:rPr>
      </w:pPr>
      <w:r w:rsidRPr="00651BA8">
        <w:rPr>
          <w:rFonts w:ascii="Arial Narrow" w:hAnsi="Arial Narrow" w:cs="Times New Roman"/>
          <w:sz w:val="24"/>
          <w:szCs w:val="24"/>
        </w:rPr>
        <w:t>In this step, before evaluating, the teacher held a conference by asking the students to exchange their works with another pair. They gave comments to other pairs’ works, and they used editing guidelines to check and write any comments or corrections for improvement. While the students were checking their pairs’ works, the teacher and his collaborator went around and helped them to check. The teacher found that the students made a lot of mistakes caused by their limited grammar mastery and limited vocabulary mastery. Then, the student (writer) was asked to revise the composition based on some corrections from the other pairs. After revising, the students submitted their works to the teacher.</w:t>
      </w:r>
    </w:p>
    <w:p w:rsidR="003832BA" w:rsidRPr="008629D1" w:rsidRDefault="00A70BA1" w:rsidP="008629D1">
      <w:pPr>
        <w:pStyle w:val="ListParagraph"/>
        <w:tabs>
          <w:tab w:val="left" w:pos="1080"/>
        </w:tabs>
        <w:spacing w:after="0" w:line="240" w:lineRule="auto"/>
        <w:ind w:left="0" w:firstLine="720"/>
        <w:jc w:val="both"/>
        <w:rPr>
          <w:rFonts w:ascii="Arial Narrow" w:hAnsi="Arial Narrow" w:cs="Times New Roman"/>
          <w:sz w:val="24"/>
          <w:szCs w:val="24"/>
          <w:lang w:val="id-ID"/>
        </w:rPr>
      </w:pPr>
      <w:r w:rsidRPr="00651BA8">
        <w:rPr>
          <w:rFonts w:ascii="Arial Narrow" w:hAnsi="Arial Narrow" w:cs="Times New Roman"/>
          <w:sz w:val="24"/>
          <w:szCs w:val="24"/>
        </w:rPr>
        <w:t>At the end of the lesson the teacher said good bye. However, before closing it, the teacher summed up the lesson and gave chances to the students to ask questions whether they had questions or not. Because of no questions, the teacher and his collaborator reminded the students to study hard.</w:t>
      </w:r>
    </w:p>
    <w:p w:rsidR="00A70BA1" w:rsidRPr="00651BA8" w:rsidRDefault="00A70BA1" w:rsidP="00AE1704">
      <w:pPr>
        <w:pStyle w:val="ListParagraph"/>
        <w:numPr>
          <w:ilvl w:val="0"/>
          <w:numId w:val="5"/>
        </w:numPr>
        <w:tabs>
          <w:tab w:val="left" w:pos="-2520"/>
        </w:tabs>
        <w:spacing w:after="0" w:line="240" w:lineRule="auto"/>
        <w:ind w:left="360"/>
        <w:jc w:val="both"/>
        <w:rPr>
          <w:rFonts w:ascii="Arial Narrow" w:hAnsi="Arial Narrow" w:cs="Times New Roman"/>
          <w:sz w:val="24"/>
          <w:szCs w:val="24"/>
        </w:rPr>
      </w:pPr>
      <w:r w:rsidRPr="00651BA8">
        <w:rPr>
          <w:rFonts w:ascii="Arial Narrow" w:hAnsi="Arial Narrow" w:cs="Times New Roman"/>
          <w:sz w:val="24"/>
          <w:szCs w:val="24"/>
        </w:rPr>
        <w:lastRenderedPageBreak/>
        <w:t>Implications of process approach to teaching writing</w:t>
      </w:r>
    </w:p>
    <w:p w:rsidR="00A70BA1" w:rsidRPr="00651BA8" w:rsidRDefault="00A70BA1" w:rsidP="00AE1704">
      <w:pPr>
        <w:pStyle w:val="ListParagraph"/>
        <w:numPr>
          <w:ilvl w:val="0"/>
          <w:numId w:val="7"/>
        </w:numPr>
        <w:spacing w:after="0" w:line="240" w:lineRule="auto"/>
        <w:ind w:left="360"/>
        <w:jc w:val="both"/>
        <w:rPr>
          <w:rFonts w:ascii="Arial Narrow" w:hAnsi="Arial Narrow" w:cs="Times New Roman"/>
          <w:sz w:val="24"/>
          <w:szCs w:val="24"/>
        </w:rPr>
      </w:pPr>
      <w:r w:rsidRPr="00651BA8">
        <w:rPr>
          <w:rFonts w:ascii="Arial Narrow" w:hAnsi="Arial Narrow" w:cs="Times New Roman"/>
          <w:sz w:val="24"/>
          <w:szCs w:val="24"/>
        </w:rPr>
        <w:t>The improvement of the students’ writing ability</w:t>
      </w:r>
    </w:p>
    <w:p w:rsidR="00A70BA1" w:rsidRPr="00651BA8" w:rsidRDefault="00A70BA1" w:rsidP="00AE1704">
      <w:pPr>
        <w:pStyle w:val="ListParagraph"/>
        <w:spacing w:after="0" w:line="240" w:lineRule="auto"/>
        <w:ind w:left="0" w:firstLine="720"/>
        <w:jc w:val="both"/>
        <w:rPr>
          <w:rFonts w:ascii="Arial Narrow" w:hAnsi="Arial Narrow" w:cs="Times New Roman"/>
          <w:sz w:val="24"/>
          <w:szCs w:val="24"/>
        </w:rPr>
      </w:pPr>
      <w:r w:rsidRPr="00651BA8">
        <w:rPr>
          <w:rFonts w:ascii="Arial Narrow" w:hAnsi="Arial Narrow" w:cs="Times New Roman"/>
          <w:sz w:val="24"/>
          <w:szCs w:val="24"/>
        </w:rPr>
        <w:t>There was improvement in some aspects of writing descriptive texts, especially in aspects of content, organization, and mechanics. Those progresses could be seen when they were doing process approach collaboratively which covered writing paragraphs. For example, in expressing or exploring the ideas, they could share ideas to each other so it made them easier to find some ideas of their own words, even the students said in the interview that:</w:t>
      </w:r>
    </w:p>
    <w:p w:rsidR="00A70BA1" w:rsidRPr="00651BA8" w:rsidRDefault="00A70BA1" w:rsidP="00AE1704">
      <w:pPr>
        <w:pStyle w:val="ListParagraph"/>
        <w:spacing w:after="0" w:line="240" w:lineRule="auto"/>
        <w:jc w:val="both"/>
        <w:rPr>
          <w:rFonts w:ascii="Arial Narrow" w:hAnsi="Arial Narrow" w:cs="Times New Roman"/>
          <w:sz w:val="24"/>
          <w:szCs w:val="24"/>
        </w:rPr>
      </w:pPr>
      <w:r w:rsidRPr="00651BA8">
        <w:rPr>
          <w:rFonts w:ascii="Arial Narrow" w:hAnsi="Arial Narrow" w:cs="Times New Roman"/>
          <w:i/>
          <w:sz w:val="24"/>
          <w:szCs w:val="24"/>
        </w:rPr>
        <w:t>“Penyusunan</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kalimat</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saya</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menjadi</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lebih</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baik</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dan</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dapat</w:t>
      </w:r>
      <w:r w:rsidR="000F2C34"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menuangkan ide-ide lebih</w:t>
      </w:r>
      <w:r w:rsidR="000F2C34"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banyak.</w:t>
      </w:r>
      <w:r w:rsidRPr="00651BA8">
        <w:rPr>
          <w:rFonts w:ascii="Arial Narrow" w:hAnsi="Arial Narrow" w:cs="Times New Roman"/>
          <w:sz w:val="24"/>
          <w:szCs w:val="24"/>
        </w:rPr>
        <w:t xml:space="preserve">” </w:t>
      </w:r>
    </w:p>
    <w:p w:rsidR="00A70BA1" w:rsidRPr="00651BA8" w:rsidRDefault="00A70BA1" w:rsidP="00AE1704">
      <w:pPr>
        <w:pStyle w:val="ListParagraph"/>
        <w:spacing w:after="0" w:line="240" w:lineRule="auto"/>
        <w:jc w:val="both"/>
        <w:rPr>
          <w:rFonts w:ascii="Arial Narrow" w:hAnsi="Arial Narrow" w:cs="Times New Roman"/>
          <w:sz w:val="24"/>
          <w:szCs w:val="24"/>
        </w:rPr>
      </w:pPr>
    </w:p>
    <w:p w:rsidR="00A70BA1" w:rsidRPr="00651BA8" w:rsidRDefault="00A70BA1" w:rsidP="00AE1704">
      <w:pPr>
        <w:pStyle w:val="ListParagraph"/>
        <w:spacing w:after="0" w:line="240" w:lineRule="auto"/>
        <w:jc w:val="both"/>
        <w:rPr>
          <w:rFonts w:ascii="Arial Narrow" w:hAnsi="Arial Narrow" w:cs="Times New Roman"/>
          <w:sz w:val="24"/>
          <w:szCs w:val="24"/>
        </w:rPr>
      </w:pPr>
      <w:r w:rsidRPr="00651BA8">
        <w:rPr>
          <w:rFonts w:ascii="Arial Narrow" w:hAnsi="Arial Narrow" w:cs="Times New Roman"/>
          <w:sz w:val="24"/>
          <w:szCs w:val="24"/>
        </w:rPr>
        <w:t>Another student also said that:</w:t>
      </w:r>
    </w:p>
    <w:p w:rsidR="00A70BA1" w:rsidRPr="00651BA8" w:rsidRDefault="00A70BA1" w:rsidP="00AE1704">
      <w:pPr>
        <w:pStyle w:val="ListParagraph"/>
        <w:spacing w:after="0" w:line="240" w:lineRule="auto"/>
        <w:jc w:val="both"/>
        <w:rPr>
          <w:rFonts w:ascii="Arial Narrow" w:hAnsi="Arial Narrow" w:cs="Times New Roman"/>
          <w:i/>
          <w:sz w:val="24"/>
          <w:szCs w:val="24"/>
        </w:rPr>
      </w:pPr>
      <w:r w:rsidRPr="00651BA8">
        <w:rPr>
          <w:rFonts w:ascii="Arial Narrow" w:hAnsi="Arial Narrow" w:cs="Times New Roman"/>
          <w:i/>
          <w:sz w:val="24"/>
          <w:szCs w:val="24"/>
        </w:rPr>
        <w:t>“Saya</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dapat</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mengembangkan</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isi</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pada</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setiap paragraph dan</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mengetahui</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teknik</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atau</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tahap-tahap</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membuat</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teks</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deskriptif.”</w:t>
      </w:r>
    </w:p>
    <w:p w:rsidR="00A70BA1" w:rsidRPr="00651BA8" w:rsidRDefault="00A70BA1" w:rsidP="00AE1704">
      <w:pPr>
        <w:pStyle w:val="ListParagraph"/>
        <w:spacing w:after="0" w:line="240" w:lineRule="auto"/>
        <w:jc w:val="both"/>
        <w:rPr>
          <w:rFonts w:ascii="Arial Narrow" w:hAnsi="Arial Narrow" w:cs="Times New Roman"/>
          <w:sz w:val="24"/>
          <w:szCs w:val="24"/>
        </w:rPr>
      </w:pPr>
    </w:p>
    <w:p w:rsidR="00A70BA1" w:rsidRPr="00651BA8" w:rsidRDefault="00A70BA1" w:rsidP="00AE1704">
      <w:pPr>
        <w:pStyle w:val="ListParagraph"/>
        <w:spacing w:after="0" w:line="240" w:lineRule="auto"/>
        <w:ind w:left="0" w:firstLine="720"/>
        <w:jc w:val="both"/>
        <w:rPr>
          <w:rFonts w:ascii="Arial Narrow" w:hAnsi="Arial Narrow" w:cs="Times New Roman"/>
          <w:color w:val="FF0000"/>
          <w:sz w:val="24"/>
          <w:szCs w:val="24"/>
        </w:rPr>
      </w:pPr>
      <w:r w:rsidRPr="00651BA8">
        <w:rPr>
          <w:rFonts w:ascii="Arial Narrow" w:hAnsi="Arial Narrow" w:cs="Times New Roman"/>
          <w:sz w:val="24"/>
          <w:szCs w:val="24"/>
        </w:rPr>
        <w:t>Meanwhile, in organizing the words into paragraph, the students felt better to organize them and their mechanics (spelling and punctuation) also improved better. Related to the interview, the students said that:</w:t>
      </w:r>
    </w:p>
    <w:p w:rsidR="00A70BA1" w:rsidRPr="00651BA8" w:rsidRDefault="00A70BA1" w:rsidP="008B011E">
      <w:pPr>
        <w:pStyle w:val="ListParagraph"/>
        <w:spacing w:after="0" w:line="240" w:lineRule="auto"/>
        <w:jc w:val="both"/>
        <w:rPr>
          <w:rFonts w:ascii="Arial Narrow" w:hAnsi="Arial Narrow" w:cs="Times New Roman"/>
          <w:i/>
          <w:sz w:val="24"/>
          <w:szCs w:val="24"/>
          <w:lang w:val="id-ID"/>
        </w:rPr>
      </w:pPr>
      <w:r w:rsidRPr="00651BA8">
        <w:rPr>
          <w:rFonts w:ascii="Arial Narrow" w:hAnsi="Arial Narrow" w:cs="Times New Roman"/>
          <w:i/>
          <w:sz w:val="24"/>
          <w:szCs w:val="24"/>
        </w:rPr>
        <w:t>“Iya, lebih</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tahu</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cara</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menyusun</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kalimat</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dan kata yang sesuai</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dengan</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aturan.”</w:t>
      </w:r>
    </w:p>
    <w:p w:rsidR="00A70BA1" w:rsidRPr="00651BA8" w:rsidRDefault="00A70BA1" w:rsidP="00DD66F2">
      <w:pPr>
        <w:pStyle w:val="ListParagraph"/>
        <w:spacing w:after="0" w:line="240" w:lineRule="auto"/>
        <w:jc w:val="both"/>
        <w:rPr>
          <w:rFonts w:ascii="Arial Narrow" w:hAnsi="Arial Narrow" w:cs="Times New Roman"/>
          <w:i/>
          <w:sz w:val="24"/>
          <w:szCs w:val="24"/>
          <w:lang w:val="id-ID"/>
        </w:rPr>
      </w:pPr>
      <w:r w:rsidRPr="00651BA8">
        <w:rPr>
          <w:rFonts w:ascii="Arial Narrow" w:hAnsi="Arial Narrow" w:cs="Times New Roman"/>
          <w:i/>
          <w:sz w:val="24"/>
          <w:szCs w:val="24"/>
        </w:rPr>
        <w:t>“Iya, alasannya ide banyak</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didapatkan, vocabulary lebih</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luas, spelling dan punctuation serta grammar juga</w:t>
      </w:r>
      <w:r w:rsidR="008B011E"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meningkat”.</w:t>
      </w:r>
    </w:p>
    <w:p w:rsidR="00DD66F2" w:rsidRPr="00651BA8" w:rsidRDefault="00DD66F2" w:rsidP="00DD66F2">
      <w:pPr>
        <w:pStyle w:val="ListParagraph"/>
        <w:spacing w:after="0" w:line="240" w:lineRule="auto"/>
        <w:jc w:val="both"/>
        <w:rPr>
          <w:rFonts w:ascii="Arial Narrow" w:hAnsi="Arial Narrow" w:cs="Times New Roman"/>
          <w:i/>
          <w:sz w:val="24"/>
          <w:szCs w:val="24"/>
          <w:lang w:val="id-ID"/>
        </w:rPr>
      </w:pPr>
    </w:p>
    <w:p w:rsidR="00A70BA1" w:rsidRPr="00651BA8" w:rsidRDefault="00A70BA1" w:rsidP="00AE1704">
      <w:pPr>
        <w:pStyle w:val="ListParagraph"/>
        <w:numPr>
          <w:ilvl w:val="0"/>
          <w:numId w:val="7"/>
        </w:numPr>
        <w:spacing w:after="0" w:line="240" w:lineRule="auto"/>
        <w:ind w:left="360"/>
        <w:jc w:val="both"/>
        <w:rPr>
          <w:rFonts w:ascii="Arial Narrow" w:hAnsi="Arial Narrow" w:cs="Times New Roman"/>
          <w:sz w:val="24"/>
          <w:szCs w:val="24"/>
        </w:rPr>
      </w:pPr>
      <w:r w:rsidRPr="00651BA8">
        <w:rPr>
          <w:rFonts w:ascii="Arial Narrow" w:hAnsi="Arial Narrow" w:cs="Times New Roman"/>
          <w:sz w:val="24"/>
          <w:szCs w:val="24"/>
        </w:rPr>
        <w:t>The improvement of class condition</w:t>
      </w:r>
    </w:p>
    <w:p w:rsidR="00DD66F2" w:rsidRPr="00651BA8" w:rsidRDefault="00A70BA1" w:rsidP="00DD66F2">
      <w:pPr>
        <w:pStyle w:val="ListParagraph"/>
        <w:spacing w:after="0" w:line="240" w:lineRule="auto"/>
        <w:ind w:left="0" w:firstLine="720"/>
        <w:jc w:val="both"/>
        <w:rPr>
          <w:rFonts w:ascii="Arial Narrow" w:hAnsi="Arial Narrow" w:cs="Times New Roman"/>
          <w:sz w:val="24"/>
          <w:szCs w:val="24"/>
          <w:lang w:val="id-ID"/>
        </w:rPr>
      </w:pPr>
      <w:r w:rsidRPr="00651BA8">
        <w:rPr>
          <w:rFonts w:ascii="Arial Narrow" w:hAnsi="Arial Narrow" w:cs="Times New Roman"/>
          <w:sz w:val="24"/>
          <w:szCs w:val="24"/>
        </w:rPr>
        <w:t>The teacher stated that there were some positive results from the implementation of process approach to the students’ writing. The results were included: (a) the students learned that the writingprocess is not taken in once draft but it can be many drafts as long as the draft could be reached into a good final writing; (b) the writing process gave more understanding to the students that there were many aspects in writing that they should focus on including content, organization, vocabulary, grammar, and mechanics. The students felt happy when process approach was implemented in teaching writing descriptive text because they got an enjoyable ways in writing descriptive text although some of them were still crowded when the teacher explained the lesson and did their tasks with their partner.</w:t>
      </w:r>
    </w:p>
    <w:p w:rsidR="00DD66F2" w:rsidRPr="00651BA8" w:rsidRDefault="00DD66F2" w:rsidP="00DD66F2">
      <w:pPr>
        <w:pStyle w:val="ListParagraph"/>
        <w:spacing w:after="0" w:line="240" w:lineRule="auto"/>
        <w:ind w:left="0" w:firstLine="720"/>
        <w:jc w:val="both"/>
        <w:rPr>
          <w:rFonts w:ascii="Arial Narrow" w:hAnsi="Arial Narrow" w:cs="Times New Roman"/>
          <w:sz w:val="24"/>
          <w:szCs w:val="24"/>
          <w:lang w:val="id-ID"/>
        </w:rPr>
      </w:pPr>
    </w:p>
    <w:p w:rsidR="00A70BA1" w:rsidRPr="00651BA8" w:rsidRDefault="00A70BA1" w:rsidP="00AE1704">
      <w:pPr>
        <w:pStyle w:val="ListParagraph"/>
        <w:numPr>
          <w:ilvl w:val="0"/>
          <w:numId w:val="7"/>
        </w:numPr>
        <w:spacing w:after="0" w:line="240" w:lineRule="auto"/>
        <w:ind w:left="360"/>
        <w:jc w:val="both"/>
        <w:rPr>
          <w:rFonts w:ascii="Arial Narrow" w:hAnsi="Arial Narrow" w:cs="Times New Roman"/>
          <w:sz w:val="24"/>
          <w:szCs w:val="24"/>
        </w:rPr>
      </w:pPr>
      <w:r w:rsidRPr="00651BA8">
        <w:rPr>
          <w:rFonts w:ascii="Arial Narrow" w:hAnsi="Arial Narrow" w:cs="Times New Roman"/>
          <w:sz w:val="24"/>
          <w:szCs w:val="24"/>
        </w:rPr>
        <w:t>The improvement of students’ behavior and motivation</w:t>
      </w:r>
    </w:p>
    <w:p w:rsidR="00A70BA1" w:rsidRPr="00651BA8" w:rsidRDefault="00A70BA1" w:rsidP="00AE1704">
      <w:pPr>
        <w:pStyle w:val="ListParagraph"/>
        <w:spacing w:after="0" w:line="240" w:lineRule="auto"/>
        <w:ind w:left="0" w:firstLine="720"/>
        <w:jc w:val="both"/>
        <w:rPr>
          <w:rFonts w:ascii="Arial Narrow" w:hAnsi="Arial Narrow" w:cs="Times New Roman"/>
          <w:sz w:val="24"/>
          <w:szCs w:val="24"/>
        </w:rPr>
      </w:pPr>
      <w:r w:rsidRPr="00651BA8">
        <w:rPr>
          <w:rFonts w:ascii="Arial Narrow" w:hAnsi="Arial Narrow" w:cs="Times New Roman"/>
          <w:sz w:val="24"/>
          <w:szCs w:val="24"/>
        </w:rPr>
        <w:t>The process approach could improve their behavior and motivation. It happened when they were writing in pairs. They discussed and worked together among them in discussing a task, therefore their writings were better than before as stated by one of students:</w:t>
      </w:r>
    </w:p>
    <w:p w:rsidR="00A70BA1" w:rsidRPr="00651BA8" w:rsidRDefault="00A70BA1" w:rsidP="00AE1704">
      <w:pPr>
        <w:pStyle w:val="ListParagraph"/>
        <w:spacing w:after="0" w:line="240" w:lineRule="auto"/>
        <w:jc w:val="both"/>
        <w:rPr>
          <w:rFonts w:ascii="Arial Narrow" w:hAnsi="Arial Narrow" w:cs="Times New Roman"/>
          <w:i/>
          <w:sz w:val="24"/>
          <w:szCs w:val="24"/>
        </w:rPr>
      </w:pPr>
      <w:r w:rsidRPr="00651BA8">
        <w:rPr>
          <w:rFonts w:ascii="Arial Narrow" w:hAnsi="Arial Narrow" w:cs="Times New Roman"/>
          <w:i/>
          <w:sz w:val="24"/>
          <w:szCs w:val="24"/>
        </w:rPr>
        <w:t>“Iya, ini</w:t>
      </w:r>
      <w:r w:rsidR="000F2C34"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dapat</w:t>
      </w:r>
      <w:r w:rsidR="000F2C34"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meningkatkan</w:t>
      </w:r>
      <w:r w:rsidR="000F2C34"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motivasi</w:t>
      </w:r>
      <w:r w:rsidR="000F2C34"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untuk</w:t>
      </w:r>
      <w:r w:rsidR="000F2C34"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rajin</w:t>
      </w:r>
      <w:r w:rsidR="000F2C34"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menulis, kreatifitas</w:t>
      </w:r>
      <w:r w:rsidR="000F2C34"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dalam</w:t>
      </w:r>
      <w:r w:rsidR="000F2C34"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mengolah kata, dan</w:t>
      </w:r>
      <w:r w:rsidR="000F2C34"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kerjasama yang luar</w:t>
      </w:r>
      <w:r w:rsidR="000F2C34"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 xml:space="preserve">biasa.”   </w:t>
      </w:r>
    </w:p>
    <w:p w:rsidR="002D2404" w:rsidRPr="00651BA8" w:rsidRDefault="002D2404" w:rsidP="00AE1704">
      <w:pPr>
        <w:pStyle w:val="ListParagraph"/>
        <w:spacing w:after="0" w:line="240" w:lineRule="auto"/>
        <w:jc w:val="both"/>
        <w:rPr>
          <w:rFonts w:ascii="Arial Narrow" w:hAnsi="Arial Narrow" w:cs="Times New Roman"/>
          <w:i/>
          <w:sz w:val="24"/>
          <w:szCs w:val="24"/>
        </w:rPr>
      </w:pPr>
    </w:p>
    <w:p w:rsidR="00A70BA1" w:rsidRPr="00651BA8" w:rsidRDefault="00A70BA1" w:rsidP="00AE1704">
      <w:pPr>
        <w:pStyle w:val="ListParagraph"/>
        <w:spacing w:after="0" w:line="240" w:lineRule="auto"/>
        <w:ind w:left="0" w:firstLine="720"/>
        <w:jc w:val="both"/>
        <w:rPr>
          <w:rFonts w:ascii="Arial Narrow" w:hAnsi="Arial Narrow" w:cs="Times New Roman"/>
          <w:sz w:val="24"/>
          <w:szCs w:val="24"/>
        </w:rPr>
      </w:pPr>
      <w:r w:rsidRPr="00651BA8">
        <w:rPr>
          <w:rFonts w:ascii="Arial Narrow" w:hAnsi="Arial Narrow" w:cs="Times New Roman"/>
          <w:sz w:val="24"/>
          <w:szCs w:val="24"/>
        </w:rPr>
        <w:t>Moreover, the students who joint in the classroom felt happy in teaching and learning writing. The students worked and discussed together about their pair’s writing result. They had self-confidence and creative in cooperative interaction between them to finish their work as well as possible. One of the students said:</w:t>
      </w:r>
    </w:p>
    <w:p w:rsidR="00A70BA1" w:rsidRPr="00651BA8" w:rsidRDefault="00A70BA1" w:rsidP="00AE1704">
      <w:pPr>
        <w:pStyle w:val="ListParagraph"/>
        <w:spacing w:after="0" w:line="240" w:lineRule="auto"/>
        <w:jc w:val="both"/>
        <w:rPr>
          <w:rFonts w:ascii="Arial Narrow" w:hAnsi="Arial Narrow" w:cs="Times New Roman"/>
          <w:sz w:val="24"/>
          <w:szCs w:val="24"/>
        </w:rPr>
      </w:pPr>
      <w:r w:rsidRPr="00651BA8">
        <w:rPr>
          <w:rFonts w:ascii="Arial Narrow" w:hAnsi="Arial Narrow" w:cs="Times New Roman"/>
          <w:sz w:val="24"/>
          <w:szCs w:val="24"/>
        </w:rPr>
        <w:t>“</w:t>
      </w:r>
      <w:r w:rsidRPr="00651BA8">
        <w:rPr>
          <w:rFonts w:ascii="Arial Narrow" w:hAnsi="Arial Narrow" w:cs="Times New Roman"/>
          <w:i/>
          <w:sz w:val="24"/>
          <w:szCs w:val="24"/>
        </w:rPr>
        <w:t>Menurut</w:t>
      </w:r>
      <w:r w:rsidR="000F2C34"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saya, ini</w:t>
      </w:r>
      <w:r w:rsidR="000F2C34"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dapat</w:t>
      </w:r>
      <w:r w:rsidR="000F2C34"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meningkatkan</w:t>
      </w:r>
      <w:r w:rsidR="000F2C34"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motivasi, kreatifitas, kerjasama, dan</w:t>
      </w:r>
      <w:r w:rsidR="000F2C34"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pengetahu</w:t>
      </w:r>
      <w:r w:rsidR="000F2C34" w:rsidRPr="00651BA8">
        <w:rPr>
          <w:rFonts w:ascii="Arial Narrow" w:hAnsi="Arial Narrow" w:cs="Times New Roman"/>
          <w:i/>
          <w:sz w:val="24"/>
          <w:szCs w:val="24"/>
          <w:lang w:val="id-ID"/>
        </w:rPr>
        <w:t>a</w:t>
      </w:r>
      <w:r w:rsidRPr="00651BA8">
        <w:rPr>
          <w:rFonts w:ascii="Arial Narrow" w:hAnsi="Arial Narrow" w:cs="Times New Roman"/>
          <w:i/>
          <w:sz w:val="24"/>
          <w:szCs w:val="24"/>
        </w:rPr>
        <w:t>n</w:t>
      </w:r>
      <w:r w:rsidR="000F2C34" w:rsidRPr="00651BA8">
        <w:rPr>
          <w:rFonts w:ascii="Arial Narrow" w:hAnsi="Arial Narrow" w:cs="Times New Roman"/>
          <w:i/>
          <w:sz w:val="24"/>
          <w:szCs w:val="24"/>
          <w:lang w:val="id-ID"/>
        </w:rPr>
        <w:t xml:space="preserve"> </w:t>
      </w:r>
      <w:r w:rsidRPr="00651BA8">
        <w:rPr>
          <w:rFonts w:ascii="Arial Narrow" w:hAnsi="Arial Narrow" w:cs="Times New Roman"/>
          <w:i/>
          <w:sz w:val="24"/>
          <w:szCs w:val="24"/>
        </w:rPr>
        <w:t>diantara kami.”</w:t>
      </w:r>
    </w:p>
    <w:p w:rsidR="00651BA8" w:rsidRDefault="00651BA8" w:rsidP="00F85D34">
      <w:pPr>
        <w:tabs>
          <w:tab w:val="left" w:pos="-2520"/>
        </w:tabs>
        <w:spacing w:after="0"/>
        <w:jc w:val="both"/>
        <w:rPr>
          <w:rFonts w:ascii="Arial Narrow" w:eastAsiaTheme="minorHAnsi" w:hAnsi="Arial Narrow"/>
          <w:sz w:val="24"/>
          <w:szCs w:val="24"/>
        </w:rPr>
      </w:pPr>
    </w:p>
    <w:p w:rsidR="00F85D34" w:rsidRDefault="00F85D34" w:rsidP="00F85D34">
      <w:pPr>
        <w:tabs>
          <w:tab w:val="left" w:pos="-2520"/>
        </w:tabs>
        <w:spacing w:after="0"/>
        <w:jc w:val="both"/>
        <w:rPr>
          <w:rFonts w:ascii="Arial Narrow" w:eastAsiaTheme="minorHAnsi" w:hAnsi="Arial Narrow"/>
          <w:sz w:val="24"/>
          <w:szCs w:val="24"/>
        </w:rPr>
      </w:pPr>
    </w:p>
    <w:p w:rsidR="008629D1" w:rsidRDefault="008629D1" w:rsidP="00F85D34">
      <w:pPr>
        <w:tabs>
          <w:tab w:val="left" w:pos="-2520"/>
        </w:tabs>
        <w:spacing w:after="0"/>
        <w:jc w:val="both"/>
        <w:rPr>
          <w:rFonts w:ascii="Arial Narrow" w:eastAsiaTheme="minorHAnsi" w:hAnsi="Arial Narrow"/>
          <w:sz w:val="24"/>
          <w:szCs w:val="24"/>
        </w:rPr>
      </w:pPr>
    </w:p>
    <w:p w:rsidR="00F85D34" w:rsidRPr="00F85D34" w:rsidRDefault="00F85D34" w:rsidP="00F85D34">
      <w:pPr>
        <w:tabs>
          <w:tab w:val="left" w:pos="-2520"/>
        </w:tabs>
        <w:spacing w:after="0"/>
        <w:jc w:val="both"/>
        <w:rPr>
          <w:rFonts w:ascii="Arial Narrow" w:hAnsi="Arial Narrow"/>
          <w:sz w:val="24"/>
          <w:szCs w:val="24"/>
        </w:rPr>
      </w:pPr>
    </w:p>
    <w:p w:rsidR="00A70BA1" w:rsidRPr="00651BA8" w:rsidRDefault="002F01F1" w:rsidP="00AE1704">
      <w:pPr>
        <w:widowControl w:val="0"/>
        <w:tabs>
          <w:tab w:val="left" w:pos="180"/>
        </w:tabs>
        <w:autoSpaceDE w:val="0"/>
        <w:autoSpaceDN w:val="0"/>
        <w:adjustRightInd w:val="0"/>
        <w:spacing w:after="0"/>
        <w:jc w:val="both"/>
        <w:rPr>
          <w:rFonts w:ascii="Arial Narrow" w:hAnsi="Arial Narrow"/>
          <w:b/>
          <w:sz w:val="24"/>
          <w:szCs w:val="24"/>
        </w:rPr>
      </w:pPr>
      <w:r>
        <w:rPr>
          <w:rFonts w:ascii="Arial Narrow" w:hAnsi="Arial Narrow"/>
          <w:b/>
          <w:sz w:val="24"/>
          <w:szCs w:val="24"/>
        </w:rPr>
        <w:lastRenderedPageBreak/>
        <w:t xml:space="preserve">ANALYSIS AND </w:t>
      </w:r>
      <w:r w:rsidR="00DD66F2" w:rsidRPr="00651BA8">
        <w:rPr>
          <w:rFonts w:ascii="Arial Narrow" w:hAnsi="Arial Narrow"/>
          <w:b/>
          <w:sz w:val="24"/>
          <w:szCs w:val="24"/>
        </w:rPr>
        <w:t>DISCUSSION</w:t>
      </w:r>
    </w:p>
    <w:p w:rsidR="00A70BA1" w:rsidRPr="00651BA8" w:rsidRDefault="00A70BA1" w:rsidP="00AE1704">
      <w:pPr>
        <w:spacing w:after="0"/>
        <w:ind w:firstLine="720"/>
        <w:jc w:val="both"/>
        <w:rPr>
          <w:rFonts w:ascii="Arial Narrow" w:hAnsi="Arial Narrow"/>
          <w:sz w:val="24"/>
          <w:szCs w:val="24"/>
        </w:rPr>
      </w:pPr>
      <w:r w:rsidRPr="00651BA8">
        <w:rPr>
          <w:rFonts w:ascii="Arial Narrow" w:hAnsi="Arial Narrow"/>
          <w:sz w:val="24"/>
          <w:szCs w:val="24"/>
        </w:rPr>
        <w:t xml:space="preserve">In the implementation of the process approach, the students could work in pair as a helper and a writer in which a helper started by generating ideas through the steps. In this case, every student was actively involved in answering questions from the teacher and made a list to the questions. Then, a helper developed their own questions to stimulate the writers’ ideas which led their ideas about the topic they chose. The number of the students who shared, asked, and answered questions was increased. This occurred since the writing process encouraged the students to share ideas, asked questions as well as answered questions between the pairs.Then, they put their ideas down into sentences and also they organized the sentences into good paragraphs. Harmer (2009: 261) states that generation of ideas is lively with two or more students involved than it is when the writers work on their own. After that, they had a chance to edit all aspects of writing. And they also checked and evaluated their writing by sharing with the other pairs and the teacher as it is stated by Tompkins (2008: 26) through this sharing, students communicate with genuine audiences who respond to their writing in meaningful ways. Finally, the students could write and create good writings. </w:t>
      </w:r>
    </w:p>
    <w:p w:rsidR="00A70BA1" w:rsidRPr="00651BA8" w:rsidRDefault="00A70BA1" w:rsidP="00AE1704">
      <w:pPr>
        <w:pStyle w:val="ListParagraph"/>
        <w:spacing w:after="0" w:line="240" w:lineRule="auto"/>
        <w:ind w:left="0" w:firstLine="720"/>
        <w:jc w:val="both"/>
        <w:rPr>
          <w:rFonts w:ascii="Arial Narrow" w:hAnsi="Arial Narrow" w:cs="Times New Roman"/>
          <w:sz w:val="24"/>
          <w:szCs w:val="24"/>
        </w:rPr>
      </w:pPr>
      <w:r w:rsidRPr="00651BA8">
        <w:rPr>
          <w:rFonts w:ascii="Arial Narrow" w:hAnsi="Arial Narrow" w:cs="Times New Roman"/>
          <w:sz w:val="24"/>
          <w:szCs w:val="24"/>
        </w:rPr>
        <w:t>Furthermore,here the students were also drilled to focus on aspects of writing, then theywere given opportunities to correct and revise their written work in the pairs. After that they practiced the language knowledge of structure or grammar, vocabularies in meaningful context, and mechanics and also they did interaction in order to finish their activities in writing. In this case, the students gained their own satisfaction as they had a willing to revise their own grammatical errors, correct the choice of words and the mechanics, and then rewrote them in the best version of the corrected drafts of writing. It is line with the opinion of Murcia et. al (2000: 100) that a writing class should bring the students to the point where they are willing to revise and feel comfortable about revising what they have written. Therefore, they needed to write their work correctly as Harmer (2009: 53) states that a piece of writing should be correct. If it has mistakes and half-finished sentences, it will be judged by native speakers as illiterate.</w:t>
      </w:r>
    </w:p>
    <w:p w:rsidR="00A70BA1" w:rsidRPr="00651BA8" w:rsidRDefault="00A70BA1" w:rsidP="00AE1704">
      <w:pPr>
        <w:pStyle w:val="ListParagraph"/>
        <w:spacing w:after="0" w:line="240" w:lineRule="auto"/>
        <w:ind w:left="0" w:firstLine="720"/>
        <w:jc w:val="both"/>
        <w:rPr>
          <w:rFonts w:ascii="Arial Narrow" w:hAnsi="Arial Narrow" w:cs="Times New Roman"/>
          <w:sz w:val="24"/>
          <w:szCs w:val="24"/>
        </w:rPr>
      </w:pPr>
      <w:r w:rsidRPr="00651BA8">
        <w:rPr>
          <w:rFonts w:ascii="Arial Narrow" w:hAnsi="Arial Narrow" w:cs="Times New Roman"/>
          <w:sz w:val="24"/>
          <w:szCs w:val="24"/>
        </w:rPr>
        <w:t xml:space="preserve">To reach such an understanding, participants functioned according to several social and interactional rules; they set a common goal; they had differential knowledge; they interacted as a group; and they distanced themselves from the text. They know not only about content, organization but also they know much more about word choice, grammar, punctuation, and spelling included their criteria’s. The criteria to develop the descriptive text cover of language elements, Steve Peha (2003: 1) says that there are six having simple phrases to describe the good writing that the writers do make learning easier, namely: (1) ideas that are interesting and important, it means ideas are the heart of the piece-what the writer is writing about and the information he chooses to write about it; (2) organization that is logical and effective, it means organization refers to the order of ideas and the way the writer moves from one idea to the next; (3) voice that is individual and appropriate, it means voice is how the writing feels to someone when they read it, it is formal or casual, it is friendly and inviting or reserved and standoffish, voice is the expression of the writer’s personality through words; (4) word choice that is specific and memorable, it means that good writing uses just the right words to say just the right things; (5) sentence fluency that is smooth and expressive, it means that fluent sentences are easy to understand and fun to read with expression; and (6) convention that are correct and communicative, it means that conventions are the ways, we all agree the use punctuation, spelling, grammar, and other things that make the writing consistent and easy to read. </w:t>
      </w:r>
    </w:p>
    <w:p w:rsidR="00A70BA1" w:rsidRPr="00651BA8" w:rsidRDefault="00A70BA1" w:rsidP="00AE1704">
      <w:pPr>
        <w:spacing w:after="0"/>
        <w:ind w:firstLine="720"/>
        <w:jc w:val="both"/>
        <w:rPr>
          <w:rFonts w:ascii="Arial Narrow" w:hAnsi="Arial Narrow"/>
          <w:sz w:val="24"/>
          <w:szCs w:val="24"/>
          <w:lang w:val="en-US"/>
        </w:rPr>
      </w:pPr>
      <w:r w:rsidRPr="00651BA8">
        <w:rPr>
          <w:rFonts w:ascii="Arial Narrow" w:hAnsi="Arial Narrow"/>
          <w:sz w:val="24"/>
          <w:szCs w:val="24"/>
        </w:rPr>
        <w:t>Therefore,every stage in process approach really helped their writing. It is stated by Nunan (2001: 56) that writing process allows for the fact that no text can be perfect, but a writer will get closer to perfection by producing, reflecting on, discussing, and reworking successive draft of a text.</w:t>
      </w:r>
    </w:p>
    <w:p w:rsidR="00A70BA1" w:rsidRPr="00651BA8" w:rsidRDefault="00A70BA1" w:rsidP="00AE1704">
      <w:pPr>
        <w:spacing w:after="0"/>
        <w:jc w:val="both"/>
        <w:rPr>
          <w:rFonts w:ascii="Arial Narrow" w:hAnsi="Arial Narrow"/>
          <w:b/>
          <w:sz w:val="24"/>
          <w:szCs w:val="24"/>
          <w:lang w:val="en-US"/>
        </w:rPr>
      </w:pPr>
    </w:p>
    <w:p w:rsidR="00A70BA1" w:rsidRPr="00651BA8" w:rsidRDefault="00DD66F2" w:rsidP="00AE1704">
      <w:pPr>
        <w:spacing w:after="0"/>
        <w:rPr>
          <w:rFonts w:ascii="Arial Narrow" w:hAnsi="Arial Narrow"/>
          <w:b/>
          <w:sz w:val="24"/>
          <w:szCs w:val="24"/>
          <w:lang w:val="en-US"/>
        </w:rPr>
      </w:pPr>
      <w:r w:rsidRPr="00651BA8">
        <w:rPr>
          <w:rFonts w:ascii="Arial Narrow" w:hAnsi="Arial Narrow"/>
          <w:b/>
          <w:sz w:val="24"/>
          <w:szCs w:val="24"/>
          <w:lang w:val="en-US"/>
        </w:rPr>
        <w:t>CONCLUSION</w:t>
      </w:r>
    </w:p>
    <w:p w:rsidR="00A70BA1" w:rsidRPr="00F85D34" w:rsidRDefault="00A70BA1" w:rsidP="00F85D34">
      <w:pPr>
        <w:pStyle w:val="ListParagraph"/>
        <w:widowControl w:val="0"/>
        <w:autoSpaceDE w:val="0"/>
        <w:autoSpaceDN w:val="0"/>
        <w:adjustRightInd w:val="0"/>
        <w:spacing w:after="0" w:line="240" w:lineRule="auto"/>
        <w:ind w:left="0" w:firstLine="720"/>
        <w:jc w:val="both"/>
        <w:rPr>
          <w:rFonts w:ascii="Arial Narrow" w:hAnsi="Arial Narrow" w:cs="Times New Roman"/>
          <w:b/>
          <w:sz w:val="24"/>
          <w:szCs w:val="24"/>
        </w:rPr>
      </w:pPr>
      <w:r w:rsidRPr="00651BA8">
        <w:rPr>
          <w:rFonts w:ascii="Arial Narrow" w:hAnsi="Arial Narrow" w:cs="Times New Roman"/>
          <w:sz w:val="24"/>
          <w:szCs w:val="24"/>
        </w:rPr>
        <w:t>Based on the findings of the implementation of process approach in this research, the researcher drew some conclusions as follows:</w:t>
      </w:r>
      <w:r w:rsidR="00F85D34">
        <w:rPr>
          <w:rFonts w:ascii="Arial Narrow" w:hAnsi="Arial Narrow" w:cs="Times New Roman"/>
          <w:b/>
          <w:sz w:val="24"/>
          <w:szCs w:val="24"/>
          <w:lang w:val="id-ID"/>
        </w:rPr>
        <w:t xml:space="preserve"> </w:t>
      </w:r>
      <w:r w:rsidR="00F85D34" w:rsidRPr="00F85D34">
        <w:rPr>
          <w:rFonts w:ascii="Arial Narrow" w:hAnsi="Arial Narrow" w:cs="Times New Roman"/>
          <w:sz w:val="24"/>
          <w:szCs w:val="24"/>
          <w:lang w:val="id-ID"/>
        </w:rPr>
        <w:t xml:space="preserve">(1) </w:t>
      </w:r>
      <w:r w:rsidRPr="00651BA8">
        <w:rPr>
          <w:rFonts w:ascii="Arial Narrow" w:hAnsi="Arial Narrow" w:cs="Times New Roman"/>
          <w:sz w:val="24"/>
          <w:szCs w:val="24"/>
        </w:rPr>
        <w:t xml:space="preserve">The students could state main ideas of the topic, then express or </w:t>
      </w:r>
      <w:r w:rsidRPr="00651BA8">
        <w:rPr>
          <w:rFonts w:ascii="Arial Narrow" w:hAnsi="Arial Narrow" w:cs="Times New Roman"/>
          <w:sz w:val="24"/>
          <w:szCs w:val="24"/>
        </w:rPr>
        <w:lastRenderedPageBreak/>
        <w:t xml:space="preserve">organize their ideas dealing with a descriptive text such as identification and description in written form. </w:t>
      </w:r>
      <w:r w:rsidRPr="00651BA8">
        <w:rPr>
          <w:rFonts w:ascii="Arial Narrow" w:eastAsia="Times New Roman" w:hAnsi="Arial Narrow" w:cs="Times New Roman"/>
          <w:sz w:val="24"/>
          <w:szCs w:val="24"/>
        </w:rPr>
        <w:t>The identification part is the part where the students were able to identify phenomenon to be described. The description part, the students were able to describe logically about parts, qualities, and characteristics about an animal and a tree. Moreover, t</w:t>
      </w:r>
      <w:r w:rsidRPr="00651BA8">
        <w:rPr>
          <w:rFonts w:ascii="Arial Narrow" w:hAnsi="Arial Narrow" w:cs="Times New Roman"/>
          <w:sz w:val="24"/>
          <w:szCs w:val="24"/>
        </w:rPr>
        <w:t>he students could improve their vocabulary. It means that they were able to choose appropriate words and use them in making sentences. The students were able to minimize grammatical errors especially in the use of simple present tense. And the last, they could avoid mechanics (spelling and punctuation) mistakes on their composition. It means they were carefully to use mechanics in their writing</w:t>
      </w:r>
      <w:r w:rsidR="00F85D34">
        <w:rPr>
          <w:rFonts w:ascii="Arial Narrow" w:hAnsi="Arial Narrow" w:cs="Times New Roman"/>
          <w:sz w:val="24"/>
          <w:szCs w:val="24"/>
          <w:lang w:val="id-ID"/>
        </w:rPr>
        <w:t xml:space="preserve">. (2) </w:t>
      </w:r>
      <w:r w:rsidRPr="00F85D34">
        <w:rPr>
          <w:rFonts w:ascii="Arial Narrow" w:hAnsi="Arial Narrow" w:cs="Times New Roman"/>
          <w:sz w:val="24"/>
          <w:szCs w:val="24"/>
        </w:rPr>
        <w:t>Process approach could improve the students’ behavior and motivation.</w:t>
      </w:r>
      <w:r w:rsidR="00F85D34">
        <w:rPr>
          <w:rFonts w:ascii="Arial Narrow" w:hAnsi="Arial Narrow" w:cs="Times New Roman"/>
          <w:sz w:val="24"/>
          <w:szCs w:val="24"/>
          <w:lang w:val="id-ID"/>
        </w:rPr>
        <w:t xml:space="preserve"> </w:t>
      </w:r>
      <w:r w:rsidRPr="00651BA8">
        <w:rPr>
          <w:rFonts w:ascii="Arial Narrow" w:hAnsi="Arial Narrow"/>
          <w:sz w:val="24"/>
          <w:szCs w:val="24"/>
        </w:rPr>
        <w:t>The students were more actively in asking to the teacher about their problems of writing. When they got difficulty to find the new vocabulary or to apply the correct grammar, they were more confident to ask for to the teacher individually or through discussing in pair. Besides, they felt happy and interested in learning English focusing on writing. In addition, the implementation of writing process could be implemented effectively in teaching writing and the students were enthusiastic to follow the steps of the writing process: (1) Ideas/pre-writing. In this step the teacher wanted to motivate and brainstorm the students to get ideas or generate ideas for the topic. The teacher led the helper to raise questions to stimulate the writer’s ideas. (2) Drafting. This step, the teacher asked the students (writers) to begin writing a rough draft as the first draft based on the discovered ideas and review from the helper. (3) Reading. In this step, the teacher gave chances to 15 students as writer to read the rough draft, and the other 15 students as their partner or helper to correct the draft. (4) Editing. In this step the pair was incorporated with editing activities. They were assigned to edit their drafts in term of content, organization, vocabulary, grammar, and mechanics. (5) Copying. In this step the teacher asked the students (writers) to write the best version of the product. And (6) Evaluating. The teacher held a conference by asking the students to exchange their works with another pair. They gave comments to other pairs’ works, and they used editing guidelines to check and write any comments or corrections for improvement.Those steps were carried out by the pair of the students based on their role as a writer and a helper. Their motivation also increased gradually in doing their own writing with his/her partner.</w:t>
      </w:r>
      <w:r w:rsidR="00F85D34">
        <w:rPr>
          <w:rFonts w:ascii="Arial Narrow" w:hAnsi="Arial Narrow" w:cs="Times New Roman"/>
          <w:b/>
          <w:sz w:val="24"/>
          <w:szCs w:val="24"/>
          <w:lang w:val="id-ID"/>
        </w:rPr>
        <w:t xml:space="preserve"> (3) </w:t>
      </w:r>
      <w:r w:rsidRPr="00651BA8">
        <w:rPr>
          <w:rFonts w:ascii="Arial Narrow" w:hAnsi="Arial Narrow" w:cs="Times New Roman"/>
          <w:sz w:val="24"/>
          <w:szCs w:val="24"/>
        </w:rPr>
        <w:t>It could improve the class situation</w:t>
      </w:r>
    </w:p>
    <w:p w:rsidR="00A70BA1" w:rsidRPr="00651BA8" w:rsidRDefault="00A70BA1" w:rsidP="00F85D34">
      <w:pPr>
        <w:spacing w:after="0"/>
        <w:jc w:val="both"/>
        <w:rPr>
          <w:rFonts w:ascii="Arial Narrow" w:hAnsi="Arial Narrow"/>
          <w:sz w:val="24"/>
          <w:szCs w:val="24"/>
        </w:rPr>
      </w:pPr>
      <w:r w:rsidRPr="00651BA8">
        <w:rPr>
          <w:rFonts w:ascii="Arial Narrow" w:hAnsi="Arial Narrow"/>
          <w:sz w:val="24"/>
          <w:szCs w:val="24"/>
        </w:rPr>
        <w:t>During teaching and learning process, the class learning situation was alive and better than before. The students were happy and enthusiastic and also to do activities of writing process. Besides, they had high awareness and self-confidence to learn writing. Moreover, this situation also gave effects to the students to pay attention more in the lesson of writing. They became more activeand creative to develop their writing and always answered and asked if they did not understand during the lesson. Moreover, they were not bored anymore in writing as the teaching strategy applying in general was not monotonous anymore. The teacher used the strategy more creative and attractive for the students to write. The teacher gave adequate time, models and practices for the students to write as well. So, through this approach could increase their motivation and behavior towards the writing lesson.</w:t>
      </w:r>
    </w:p>
    <w:p w:rsidR="00AF78B8" w:rsidRPr="00651BA8" w:rsidRDefault="00AF78B8" w:rsidP="00DD66F2">
      <w:pPr>
        <w:spacing w:after="0"/>
        <w:rPr>
          <w:rFonts w:ascii="Arial Narrow" w:hAnsi="Arial Narrow"/>
          <w:b/>
          <w:sz w:val="24"/>
          <w:szCs w:val="24"/>
        </w:rPr>
      </w:pPr>
    </w:p>
    <w:p w:rsidR="002D2404" w:rsidRPr="00651BA8" w:rsidRDefault="00DD66F2" w:rsidP="00DD66F2">
      <w:pPr>
        <w:widowControl w:val="0"/>
        <w:autoSpaceDE w:val="0"/>
        <w:autoSpaceDN w:val="0"/>
        <w:adjustRightInd w:val="0"/>
        <w:spacing w:after="0"/>
        <w:rPr>
          <w:rFonts w:ascii="Arial Narrow" w:hAnsi="Arial Narrow"/>
          <w:b/>
          <w:sz w:val="24"/>
          <w:szCs w:val="24"/>
        </w:rPr>
      </w:pPr>
      <w:r w:rsidRPr="00651BA8">
        <w:rPr>
          <w:rFonts w:ascii="Arial Narrow" w:hAnsi="Arial Narrow"/>
          <w:b/>
          <w:sz w:val="24"/>
          <w:szCs w:val="24"/>
        </w:rPr>
        <w:t>REFERENCES</w:t>
      </w:r>
    </w:p>
    <w:p w:rsidR="002D2404" w:rsidRPr="00651BA8" w:rsidRDefault="00A70BA1" w:rsidP="00AE1704">
      <w:pPr>
        <w:spacing w:after="0"/>
        <w:ind w:left="720" w:hanging="720"/>
        <w:jc w:val="both"/>
        <w:rPr>
          <w:rFonts w:ascii="Arial Narrow" w:hAnsi="Arial Narrow"/>
          <w:sz w:val="24"/>
          <w:szCs w:val="24"/>
          <w:lang w:val="en-US" w:eastAsia="id-ID"/>
        </w:rPr>
      </w:pPr>
      <w:r w:rsidRPr="00651BA8">
        <w:rPr>
          <w:rFonts w:ascii="Arial Narrow" w:hAnsi="Arial Narrow"/>
          <w:sz w:val="24"/>
          <w:szCs w:val="24"/>
          <w:lang w:eastAsia="id-ID"/>
        </w:rPr>
        <w:t xml:space="preserve">Al Abed, W. (2007). </w:t>
      </w:r>
      <w:r w:rsidRPr="00651BA8">
        <w:rPr>
          <w:rFonts w:ascii="Arial Narrow" w:hAnsi="Arial Narrow"/>
          <w:i/>
          <w:sz w:val="24"/>
          <w:szCs w:val="24"/>
          <w:lang w:eastAsia="id-ID"/>
        </w:rPr>
        <w:t>The effect of selected pre writing activities on the quantity and quality of first year students' composition in vocational training center</w:t>
      </w:r>
      <w:r w:rsidRPr="00651BA8">
        <w:rPr>
          <w:rFonts w:ascii="Arial Narrow" w:hAnsi="Arial Narrow"/>
          <w:sz w:val="24"/>
          <w:szCs w:val="24"/>
          <w:lang w:eastAsia="id-ID"/>
        </w:rPr>
        <w:t>. Unpublished M.A thesis. Yarmouk University.</w:t>
      </w:r>
    </w:p>
    <w:p w:rsidR="00A70BA1" w:rsidRPr="00651BA8" w:rsidRDefault="00A70BA1" w:rsidP="00AE1704">
      <w:pPr>
        <w:spacing w:after="0"/>
        <w:ind w:left="720" w:hanging="720"/>
        <w:jc w:val="both"/>
        <w:rPr>
          <w:rFonts w:ascii="Arial Narrow" w:hAnsi="Arial Narrow"/>
          <w:sz w:val="24"/>
          <w:szCs w:val="24"/>
          <w:lang w:val="en-US"/>
        </w:rPr>
      </w:pPr>
      <w:r w:rsidRPr="00651BA8">
        <w:rPr>
          <w:rFonts w:ascii="Arial Narrow" w:hAnsi="Arial Narrow"/>
          <w:sz w:val="24"/>
          <w:szCs w:val="24"/>
        </w:rPr>
        <w:t xml:space="preserve">Arikunto, S. 2002. </w:t>
      </w:r>
      <w:r w:rsidRPr="00651BA8">
        <w:rPr>
          <w:rFonts w:ascii="Arial Narrow" w:hAnsi="Arial Narrow"/>
          <w:i/>
          <w:sz w:val="24"/>
          <w:szCs w:val="24"/>
        </w:rPr>
        <w:t xml:space="preserve">Dasar-Dasar Evaluasi Pengajaran: Edisi </w:t>
      </w:r>
      <w:r w:rsidRPr="00651BA8">
        <w:rPr>
          <w:rFonts w:ascii="Arial Narrow" w:hAnsi="Arial Narrow"/>
          <w:sz w:val="24"/>
          <w:szCs w:val="24"/>
        </w:rPr>
        <w:t>Revisi. Jakarta: Bumi Aksara.</w:t>
      </w:r>
    </w:p>
    <w:p w:rsidR="00A70BA1" w:rsidRPr="00651BA8" w:rsidRDefault="00A70BA1" w:rsidP="00AE1704">
      <w:pPr>
        <w:spacing w:after="0"/>
        <w:ind w:left="720" w:hanging="720"/>
        <w:jc w:val="both"/>
        <w:rPr>
          <w:rFonts w:ascii="Arial Narrow" w:hAnsi="Arial Narrow"/>
          <w:sz w:val="24"/>
          <w:szCs w:val="24"/>
          <w:lang w:val="en-US"/>
        </w:rPr>
      </w:pPr>
      <w:r w:rsidRPr="00651BA8">
        <w:rPr>
          <w:rFonts w:ascii="Arial Narrow" w:hAnsi="Arial Narrow"/>
          <w:sz w:val="24"/>
          <w:szCs w:val="24"/>
        </w:rPr>
        <w:t xml:space="preserve">Applebee, A. N. (2006). Problems in process approaches: Toward a reconceptualization of process instruction. In A. R. Petrosky and D. Bartholomae (Eds.), </w:t>
      </w:r>
      <w:r w:rsidRPr="00651BA8">
        <w:rPr>
          <w:rFonts w:ascii="Arial Narrow" w:hAnsi="Arial Narrow"/>
          <w:i/>
          <w:iCs/>
          <w:sz w:val="24"/>
          <w:szCs w:val="24"/>
        </w:rPr>
        <w:t xml:space="preserve">The teaching of writing </w:t>
      </w:r>
      <w:r w:rsidRPr="00651BA8">
        <w:rPr>
          <w:rFonts w:ascii="Arial Narrow" w:hAnsi="Arial Narrow"/>
          <w:sz w:val="24"/>
          <w:szCs w:val="24"/>
        </w:rPr>
        <w:t>(pp. 95-113). Chicago, Ill: National Society for the study of Education.</w:t>
      </w:r>
    </w:p>
    <w:p w:rsidR="00A70BA1" w:rsidRPr="00651BA8" w:rsidRDefault="00A70BA1" w:rsidP="00AE1704">
      <w:pPr>
        <w:pStyle w:val="Style1"/>
        <w:adjustRightInd/>
        <w:ind w:left="720" w:hanging="720"/>
        <w:jc w:val="both"/>
        <w:rPr>
          <w:rFonts w:ascii="Arial Narrow" w:hAnsi="Arial Narrow"/>
          <w:sz w:val="24"/>
          <w:szCs w:val="24"/>
        </w:rPr>
      </w:pPr>
      <w:r w:rsidRPr="00651BA8">
        <w:rPr>
          <w:rFonts w:ascii="Arial Narrow" w:hAnsi="Arial Narrow"/>
          <w:sz w:val="24"/>
          <w:szCs w:val="24"/>
        </w:rPr>
        <w:t xml:space="preserve">Brown, H. D, 2001. </w:t>
      </w:r>
      <w:r w:rsidRPr="00651BA8">
        <w:rPr>
          <w:rFonts w:ascii="Arial Narrow" w:hAnsi="Arial Narrow"/>
          <w:i/>
          <w:iCs/>
          <w:sz w:val="24"/>
          <w:szCs w:val="24"/>
        </w:rPr>
        <w:t xml:space="preserve">Teaching by Principles: An Interactive Approach to Language Pedagogy. </w:t>
      </w:r>
      <w:r w:rsidRPr="00651BA8">
        <w:rPr>
          <w:rFonts w:ascii="Arial Narrow" w:hAnsi="Arial Narrow"/>
          <w:sz w:val="24"/>
          <w:szCs w:val="24"/>
        </w:rPr>
        <w:t>Second Edition, San Francisco State University.</w:t>
      </w:r>
    </w:p>
    <w:p w:rsidR="00A70BA1" w:rsidRPr="00651BA8" w:rsidRDefault="00A70BA1" w:rsidP="00AE1704">
      <w:pPr>
        <w:spacing w:after="0"/>
        <w:ind w:left="720" w:hanging="720"/>
        <w:jc w:val="both"/>
        <w:rPr>
          <w:rFonts w:ascii="Arial Narrow" w:hAnsi="Arial Narrow"/>
          <w:sz w:val="24"/>
          <w:szCs w:val="24"/>
          <w:lang w:val="en-US"/>
        </w:rPr>
      </w:pPr>
      <w:r w:rsidRPr="00651BA8">
        <w:rPr>
          <w:rFonts w:ascii="Arial Narrow" w:hAnsi="Arial Narrow"/>
          <w:sz w:val="24"/>
          <w:szCs w:val="24"/>
        </w:rPr>
        <w:t xml:space="preserve">Coffin, C., Curry, M. J., Goodman, S., Hewings, A., Lillis, T. M., and Swann, J. (2003). </w:t>
      </w:r>
      <w:r w:rsidRPr="00651BA8">
        <w:rPr>
          <w:rFonts w:ascii="Arial Narrow" w:hAnsi="Arial Narrow"/>
          <w:i/>
          <w:iCs/>
          <w:sz w:val="24"/>
          <w:szCs w:val="24"/>
        </w:rPr>
        <w:t>Teaching academic writing: a toolkit for higher education</w:t>
      </w:r>
      <w:r w:rsidRPr="00651BA8">
        <w:rPr>
          <w:rFonts w:ascii="Arial Narrow" w:hAnsi="Arial Narrow"/>
          <w:sz w:val="24"/>
          <w:szCs w:val="24"/>
        </w:rPr>
        <w:t>. London: Routledge.</w:t>
      </w:r>
    </w:p>
    <w:p w:rsidR="00A70BA1" w:rsidRPr="00651BA8" w:rsidRDefault="00A70BA1" w:rsidP="00AE1704">
      <w:pPr>
        <w:spacing w:after="0"/>
        <w:ind w:left="720" w:hanging="720"/>
        <w:jc w:val="both"/>
        <w:rPr>
          <w:rFonts w:ascii="Arial Narrow" w:hAnsi="Arial Narrow"/>
          <w:sz w:val="24"/>
          <w:szCs w:val="24"/>
        </w:rPr>
      </w:pPr>
      <w:r w:rsidRPr="00651BA8">
        <w:rPr>
          <w:rFonts w:ascii="Arial Narrow" w:hAnsi="Arial Narrow"/>
          <w:sz w:val="24"/>
          <w:szCs w:val="24"/>
        </w:rPr>
        <w:lastRenderedPageBreak/>
        <w:t xml:space="preserve">Depdiknas. 2005. </w:t>
      </w:r>
      <w:r w:rsidRPr="00651BA8">
        <w:rPr>
          <w:rFonts w:ascii="Arial Narrow" w:hAnsi="Arial Narrow"/>
          <w:i/>
          <w:sz w:val="24"/>
          <w:szCs w:val="24"/>
        </w:rPr>
        <w:t>Kurikulum Berbasis Kompetensi: Garis-Garis Besar Program Pengajaran Bahasa  Inggris.</w:t>
      </w:r>
      <w:r w:rsidRPr="00651BA8">
        <w:rPr>
          <w:rFonts w:ascii="Arial Narrow" w:hAnsi="Arial Narrow"/>
          <w:sz w:val="24"/>
          <w:szCs w:val="24"/>
        </w:rPr>
        <w:t xml:space="preserve"> Jakarta: Pusat Kurikulum, Balitbang Depdiknas.</w:t>
      </w:r>
    </w:p>
    <w:p w:rsidR="00A70BA1" w:rsidRPr="00651BA8" w:rsidRDefault="00A70BA1" w:rsidP="00AE1704">
      <w:pPr>
        <w:pStyle w:val="Style1"/>
        <w:adjustRightInd/>
        <w:ind w:left="720" w:hanging="720"/>
        <w:jc w:val="both"/>
        <w:rPr>
          <w:rFonts w:ascii="Arial Narrow" w:hAnsi="Arial Narrow"/>
          <w:sz w:val="24"/>
          <w:szCs w:val="24"/>
        </w:rPr>
      </w:pPr>
      <w:r w:rsidRPr="00651BA8">
        <w:rPr>
          <w:rFonts w:ascii="Arial Narrow" w:hAnsi="Arial Narrow"/>
          <w:sz w:val="24"/>
          <w:szCs w:val="24"/>
        </w:rPr>
        <w:t xml:space="preserve">Depdiknas. 2006. </w:t>
      </w:r>
      <w:r w:rsidRPr="00651BA8">
        <w:rPr>
          <w:rFonts w:ascii="Arial Narrow" w:hAnsi="Arial Narrow"/>
          <w:i/>
          <w:sz w:val="24"/>
          <w:szCs w:val="24"/>
        </w:rPr>
        <w:t xml:space="preserve">BahanPelatihanTerintegrasiBerbasisKompetensi Guru SMP. </w:t>
      </w:r>
      <w:r w:rsidRPr="00651BA8">
        <w:rPr>
          <w:rFonts w:ascii="Arial Narrow" w:hAnsi="Arial Narrow"/>
          <w:sz w:val="24"/>
          <w:szCs w:val="24"/>
        </w:rPr>
        <w:t>Jakarta: Depdikbud.</w:t>
      </w:r>
    </w:p>
    <w:p w:rsidR="00A70BA1" w:rsidRPr="00651BA8" w:rsidRDefault="00A70BA1" w:rsidP="00AE1704">
      <w:pPr>
        <w:pStyle w:val="Style1"/>
        <w:adjustRightInd/>
        <w:ind w:left="720" w:hanging="720"/>
        <w:jc w:val="both"/>
        <w:rPr>
          <w:rFonts w:ascii="Arial Narrow" w:hAnsi="Arial Narrow"/>
          <w:sz w:val="24"/>
          <w:szCs w:val="24"/>
        </w:rPr>
      </w:pPr>
      <w:r w:rsidRPr="00651BA8">
        <w:rPr>
          <w:rFonts w:ascii="Arial Narrow" w:hAnsi="Arial Narrow"/>
          <w:sz w:val="24"/>
          <w:szCs w:val="24"/>
        </w:rPr>
        <w:t xml:space="preserve">Ghaith, G. 2002. </w:t>
      </w:r>
      <w:r w:rsidRPr="00651BA8">
        <w:rPr>
          <w:rFonts w:ascii="Arial Narrow" w:hAnsi="Arial Narrow"/>
          <w:i/>
          <w:sz w:val="24"/>
          <w:szCs w:val="24"/>
        </w:rPr>
        <w:t>Writing</w:t>
      </w:r>
      <w:r w:rsidRPr="00651BA8">
        <w:rPr>
          <w:rFonts w:ascii="Arial Narrow" w:hAnsi="Arial Narrow"/>
          <w:sz w:val="24"/>
          <w:szCs w:val="24"/>
        </w:rPr>
        <w:t xml:space="preserve">. Available at: </w:t>
      </w:r>
      <w:hyperlink r:id="rId11" w:history="1">
        <w:r w:rsidRPr="00651BA8">
          <w:rPr>
            <w:rStyle w:val="Hyperlink"/>
            <w:rFonts w:ascii="Arial Narrow" w:hAnsi="Arial Narrow"/>
            <w:color w:val="auto"/>
            <w:sz w:val="24"/>
            <w:szCs w:val="24"/>
            <w:u w:val="none"/>
          </w:rPr>
          <w:t>http://www.nadasisland.com/writing. Accessed on July 20</w:t>
        </w:r>
      </w:hyperlink>
      <w:r w:rsidRPr="00651BA8">
        <w:rPr>
          <w:rFonts w:ascii="Arial Narrow" w:hAnsi="Arial Narrow"/>
          <w:sz w:val="24"/>
          <w:szCs w:val="24"/>
        </w:rPr>
        <w:t>, 2010.</w:t>
      </w:r>
    </w:p>
    <w:p w:rsidR="00A70BA1" w:rsidRPr="00651BA8" w:rsidRDefault="00A70BA1" w:rsidP="00AE1704">
      <w:pPr>
        <w:spacing w:after="0"/>
        <w:ind w:left="720" w:hanging="720"/>
        <w:jc w:val="both"/>
        <w:rPr>
          <w:rFonts w:ascii="Arial Narrow" w:hAnsi="Arial Narrow"/>
          <w:sz w:val="24"/>
          <w:szCs w:val="24"/>
          <w:lang w:val="en-US" w:eastAsia="id-ID"/>
        </w:rPr>
      </w:pPr>
      <w:r w:rsidRPr="00651BA8">
        <w:rPr>
          <w:rFonts w:ascii="Arial Narrow" w:hAnsi="Arial Narrow"/>
          <w:sz w:val="24"/>
          <w:szCs w:val="24"/>
          <w:lang w:eastAsia="id-ID"/>
        </w:rPr>
        <w:t xml:space="preserve">Goldstein, A.A. &amp; Carr, P.G., (1996). Can students benefit from process writing. </w:t>
      </w:r>
      <w:r w:rsidRPr="00651BA8">
        <w:rPr>
          <w:rFonts w:ascii="Arial Narrow" w:hAnsi="Arial Narrow"/>
          <w:i/>
          <w:sz w:val="24"/>
          <w:szCs w:val="24"/>
          <w:lang w:eastAsia="id-ID"/>
        </w:rPr>
        <w:t>NCES Report</w:t>
      </w:r>
      <w:r w:rsidRPr="00651BA8">
        <w:rPr>
          <w:rFonts w:ascii="Arial Narrow" w:hAnsi="Arial Narrow"/>
          <w:sz w:val="24"/>
          <w:szCs w:val="24"/>
          <w:lang w:eastAsia="id-ID"/>
        </w:rPr>
        <w:t>, No. 3 Vol. 1: 96-845.</w:t>
      </w:r>
    </w:p>
    <w:p w:rsidR="00A70BA1" w:rsidRPr="00651BA8" w:rsidRDefault="00A70BA1" w:rsidP="00AE1704">
      <w:pPr>
        <w:pStyle w:val="Style1"/>
        <w:adjustRightInd/>
        <w:ind w:left="1080" w:hanging="1080"/>
        <w:jc w:val="both"/>
        <w:rPr>
          <w:rFonts w:ascii="Arial Narrow" w:hAnsi="Arial Narrow"/>
          <w:sz w:val="24"/>
          <w:szCs w:val="24"/>
        </w:rPr>
      </w:pPr>
      <w:r w:rsidRPr="00651BA8">
        <w:rPr>
          <w:rFonts w:ascii="Arial Narrow" w:hAnsi="Arial Narrow"/>
          <w:sz w:val="24"/>
          <w:szCs w:val="24"/>
        </w:rPr>
        <w:t xml:space="preserve">Heaton, J. B. 2001. </w:t>
      </w:r>
      <w:r w:rsidRPr="00651BA8">
        <w:rPr>
          <w:rFonts w:ascii="Arial Narrow" w:hAnsi="Arial Narrow"/>
          <w:i/>
          <w:sz w:val="24"/>
          <w:szCs w:val="24"/>
        </w:rPr>
        <w:t>Writing English Language Tests</w:t>
      </w:r>
      <w:r w:rsidRPr="00651BA8">
        <w:rPr>
          <w:rFonts w:ascii="Arial Narrow" w:hAnsi="Arial Narrow"/>
          <w:sz w:val="24"/>
          <w:szCs w:val="24"/>
        </w:rPr>
        <w:t>. London: Longman.</w:t>
      </w:r>
    </w:p>
    <w:p w:rsidR="00A70BA1" w:rsidRPr="00651BA8" w:rsidRDefault="00A70BA1" w:rsidP="00AE1704">
      <w:pPr>
        <w:spacing w:after="0"/>
        <w:ind w:left="567" w:hanging="567"/>
        <w:jc w:val="both"/>
        <w:rPr>
          <w:rFonts w:ascii="Arial Narrow" w:hAnsi="Arial Narrow"/>
          <w:sz w:val="24"/>
          <w:szCs w:val="24"/>
          <w:lang w:val="en-US"/>
        </w:rPr>
      </w:pPr>
      <w:r w:rsidRPr="00651BA8">
        <w:rPr>
          <w:rFonts w:ascii="Arial Narrow" w:hAnsi="Arial Narrow"/>
          <w:sz w:val="24"/>
          <w:szCs w:val="24"/>
        </w:rPr>
        <w:t xml:space="preserve">Hedge, T. (2005). </w:t>
      </w:r>
      <w:r w:rsidRPr="00651BA8">
        <w:rPr>
          <w:rFonts w:ascii="Arial Narrow" w:hAnsi="Arial Narrow"/>
          <w:i/>
          <w:iCs/>
          <w:sz w:val="24"/>
          <w:szCs w:val="24"/>
        </w:rPr>
        <w:t>Writing</w:t>
      </w:r>
      <w:r w:rsidRPr="00651BA8">
        <w:rPr>
          <w:rFonts w:ascii="Arial Narrow" w:hAnsi="Arial Narrow"/>
          <w:sz w:val="24"/>
          <w:szCs w:val="24"/>
        </w:rPr>
        <w:t>. Oxford: Oxford University Press.</w:t>
      </w:r>
    </w:p>
    <w:p w:rsidR="00A70BA1" w:rsidRPr="00651BA8" w:rsidRDefault="00A70BA1" w:rsidP="00AE1704">
      <w:pPr>
        <w:spacing w:after="0"/>
        <w:ind w:left="720" w:hanging="720"/>
        <w:jc w:val="both"/>
        <w:rPr>
          <w:rFonts w:ascii="Arial Narrow" w:hAnsi="Arial Narrow"/>
          <w:sz w:val="24"/>
          <w:szCs w:val="24"/>
          <w:lang w:val="en-US" w:eastAsia="id-ID"/>
        </w:rPr>
      </w:pPr>
      <w:r w:rsidRPr="00651BA8">
        <w:rPr>
          <w:rFonts w:ascii="Arial Narrow" w:hAnsi="Arial Narrow"/>
          <w:sz w:val="24"/>
          <w:szCs w:val="24"/>
          <w:lang w:eastAsia="id-ID"/>
        </w:rPr>
        <w:t xml:space="preserve">Kirby, D., &amp; Liner, T. (2008). </w:t>
      </w:r>
      <w:r w:rsidRPr="00651BA8">
        <w:rPr>
          <w:rFonts w:ascii="Arial Narrow" w:hAnsi="Arial Narrow"/>
          <w:i/>
          <w:sz w:val="24"/>
          <w:szCs w:val="24"/>
          <w:lang w:eastAsia="id-ID"/>
        </w:rPr>
        <w:t>Inside out, developmental strategies for teaching writing</w:t>
      </w:r>
      <w:r w:rsidRPr="00651BA8">
        <w:rPr>
          <w:rFonts w:ascii="Arial Narrow" w:hAnsi="Arial Narrow"/>
          <w:sz w:val="24"/>
          <w:szCs w:val="24"/>
          <w:lang w:eastAsia="id-ID"/>
        </w:rPr>
        <w:t>. Boynton. Cook Publishers, Inc.</w:t>
      </w:r>
    </w:p>
    <w:p w:rsidR="00A70BA1" w:rsidRPr="00651BA8" w:rsidRDefault="00A70BA1" w:rsidP="00AE1704">
      <w:pPr>
        <w:spacing w:after="0"/>
        <w:ind w:left="720" w:hanging="720"/>
        <w:jc w:val="both"/>
        <w:rPr>
          <w:rFonts w:ascii="Arial Narrow" w:hAnsi="Arial Narrow"/>
          <w:sz w:val="24"/>
          <w:szCs w:val="24"/>
          <w:lang w:val="en-US"/>
        </w:rPr>
      </w:pPr>
      <w:r w:rsidRPr="00651BA8">
        <w:rPr>
          <w:rFonts w:ascii="Arial Narrow" w:hAnsi="Arial Narrow"/>
          <w:sz w:val="24"/>
          <w:szCs w:val="24"/>
        </w:rPr>
        <w:t xml:space="preserve">Kroll, B. (2000). </w:t>
      </w:r>
      <w:r w:rsidRPr="00651BA8">
        <w:rPr>
          <w:rFonts w:ascii="Arial Narrow" w:hAnsi="Arial Narrow"/>
          <w:i/>
          <w:sz w:val="24"/>
          <w:szCs w:val="24"/>
        </w:rPr>
        <w:t>Second language writing: research insights for the classroom</w:t>
      </w:r>
      <w:r w:rsidRPr="00651BA8">
        <w:rPr>
          <w:rFonts w:ascii="Arial Narrow" w:hAnsi="Arial Narrow"/>
          <w:sz w:val="24"/>
          <w:szCs w:val="24"/>
        </w:rPr>
        <w:t>. Cambridge: Cambridge University Press.</w:t>
      </w:r>
    </w:p>
    <w:p w:rsidR="00A70BA1" w:rsidRPr="00651BA8" w:rsidRDefault="00A70BA1" w:rsidP="00AE1704">
      <w:pPr>
        <w:spacing w:after="0"/>
        <w:ind w:left="720" w:hanging="720"/>
        <w:jc w:val="both"/>
        <w:rPr>
          <w:rFonts w:ascii="Arial Narrow" w:hAnsi="Arial Narrow"/>
          <w:sz w:val="24"/>
          <w:szCs w:val="24"/>
          <w:lang w:val="en-US"/>
        </w:rPr>
      </w:pPr>
      <w:r w:rsidRPr="00651BA8">
        <w:rPr>
          <w:rFonts w:ascii="Arial Narrow" w:hAnsi="Arial Narrow"/>
          <w:sz w:val="24"/>
          <w:szCs w:val="24"/>
        </w:rPr>
        <w:t xml:space="preserve">Oshima, A. and Hogue, A. (1999). </w:t>
      </w:r>
      <w:r w:rsidRPr="00651BA8">
        <w:rPr>
          <w:rFonts w:ascii="Arial Narrow" w:hAnsi="Arial Narrow"/>
          <w:i/>
          <w:iCs/>
          <w:sz w:val="24"/>
          <w:szCs w:val="24"/>
        </w:rPr>
        <w:t>Writing academic English: a writing and sentence structure handbook</w:t>
      </w:r>
      <w:r w:rsidRPr="00651BA8">
        <w:rPr>
          <w:rFonts w:ascii="Arial Narrow" w:hAnsi="Arial Narrow"/>
          <w:sz w:val="24"/>
          <w:szCs w:val="24"/>
        </w:rPr>
        <w:t>. NJ: Longman.</w:t>
      </w:r>
    </w:p>
    <w:p w:rsidR="00A70BA1" w:rsidRPr="00651BA8" w:rsidRDefault="00A70BA1" w:rsidP="00AE1704">
      <w:pPr>
        <w:spacing w:after="0"/>
        <w:ind w:left="720" w:hanging="720"/>
        <w:jc w:val="both"/>
        <w:rPr>
          <w:rFonts w:ascii="Arial Narrow" w:hAnsi="Arial Narrow"/>
          <w:sz w:val="24"/>
          <w:szCs w:val="24"/>
          <w:lang w:val="en-US"/>
        </w:rPr>
      </w:pPr>
      <w:r w:rsidRPr="00651BA8">
        <w:rPr>
          <w:rFonts w:ascii="Arial Narrow" w:hAnsi="Arial Narrow"/>
          <w:sz w:val="24"/>
          <w:szCs w:val="24"/>
        </w:rPr>
        <w:t>Miles, B, Mathew and Michael Hubberman.1994.</w:t>
      </w:r>
      <w:r w:rsidRPr="00651BA8">
        <w:rPr>
          <w:rFonts w:ascii="Arial Narrow" w:hAnsi="Arial Narrow"/>
          <w:i/>
          <w:sz w:val="24"/>
          <w:szCs w:val="24"/>
        </w:rPr>
        <w:t>QualitativeData Analyze</w:t>
      </w:r>
      <w:r w:rsidRPr="00651BA8">
        <w:rPr>
          <w:rFonts w:ascii="Arial Narrow" w:hAnsi="Arial Narrow"/>
          <w:sz w:val="24"/>
          <w:szCs w:val="24"/>
        </w:rPr>
        <w:t>. New York: Sage Publication.</w:t>
      </w:r>
    </w:p>
    <w:p w:rsidR="00A70BA1" w:rsidRPr="00651BA8" w:rsidRDefault="00A70BA1" w:rsidP="00AE1704">
      <w:pPr>
        <w:pStyle w:val="Style1"/>
        <w:adjustRightInd/>
        <w:ind w:left="720" w:hanging="720"/>
        <w:jc w:val="both"/>
        <w:rPr>
          <w:rFonts w:ascii="Arial Narrow" w:hAnsi="Arial Narrow"/>
          <w:sz w:val="24"/>
          <w:szCs w:val="24"/>
        </w:rPr>
      </w:pPr>
      <w:r w:rsidRPr="00651BA8">
        <w:rPr>
          <w:rFonts w:ascii="Arial Narrow" w:hAnsi="Arial Narrow"/>
          <w:sz w:val="24"/>
          <w:szCs w:val="24"/>
        </w:rPr>
        <w:t xml:space="preserve">Mukminatien, N. 1991. </w:t>
      </w:r>
      <w:r w:rsidRPr="00651BA8">
        <w:rPr>
          <w:rFonts w:ascii="Arial Narrow" w:hAnsi="Arial Narrow"/>
          <w:i/>
          <w:iCs/>
          <w:sz w:val="24"/>
          <w:szCs w:val="24"/>
        </w:rPr>
        <w:t>Making Writing Class Interesting</w:t>
      </w:r>
      <w:r w:rsidRPr="00651BA8">
        <w:rPr>
          <w:rFonts w:ascii="Arial Narrow" w:hAnsi="Arial Narrow"/>
          <w:iCs/>
          <w:sz w:val="24"/>
          <w:szCs w:val="24"/>
        </w:rPr>
        <w:t>. TEFLIN Journal: An EFL Journal in Indonesia, Volume 4 Number 2</w:t>
      </w:r>
      <w:r w:rsidRPr="00651BA8">
        <w:rPr>
          <w:rFonts w:ascii="Arial Narrow" w:hAnsi="Arial Narrow"/>
          <w:sz w:val="24"/>
          <w:szCs w:val="24"/>
        </w:rPr>
        <w:t>.</w:t>
      </w:r>
    </w:p>
    <w:p w:rsidR="00A70BA1" w:rsidRPr="00651BA8" w:rsidRDefault="00A70BA1" w:rsidP="00AE1704">
      <w:pPr>
        <w:pStyle w:val="Style1"/>
        <w:adjustRightInd/>
        <w:ind w:left="720" w:hanging="720"/>
        <w:jc w:val="both"/>
        <w:rPr>
          <w:rFonts w:ascii="Arial Narrow" w:hAnsi="Arial Narrow"/>
          <w:sz w:val="24"/>
          <w:szCs w:val="24"/>
        </w:rPr>
      </w:pPr>
    </w:p>
    <w:p w:rsidR="00A70BA1" w:rsidRPr="00651BA8" w:rsidRDefault="00A70BA1" w:rsidP="00AE1704">
      <w:pPr>
        <w:pStyle w:val="Style1"/>
        <w:adjustRightInd/>
        <w:ind w:left="1080" w:hanging="1080"/>
        <w:jc w:val="both"/>
        <w:rPr>
          <w:rFonts w:ascii="Arial Narrow" w:hAnsi="Arial Narrow"/>
          <w:sz w:val="24"/>
          <w:szCs w:val="24"/>
        </w:rPr>
      </w:pPr>
      <w:r w:rsidRPr="00651BA8">
        <w:rPr>
          <w:rFonts w:ascii="Arial Narrow" w:hAnsi="Arial Narrow"/>
          <w:sz w:val="24"/>
          <w:szCs w:val="24"/>
        </w:rPr>
        <w:t xml:space="preserve">Murcia, et. al. 2000. </w:t>
      </w:r>
      <w:r w:rsidRPr="00651BA8">
        <w:rPr>
          <w:rFonts w:ascii="Arial Narrow" w:hAnsi="Arial Narrow"/>
          <w:i/>
          <w:sz w:val="24"/>
          <w:szCs w:val="24"/>
        </w:rPr>
        <w:t>Discourse and Context in Language Teaching</w:t>
      </w:r>
      <w:r w:rsidRPr="00651BA8">
        <w:rPr>
          <w:rFonts w:ascii="Arial Narrow" w:hAnsi="Arial Narrow"/>
          <w:sz w:val="24"/>
          <w:szCs w:val="24"/>
        </w:rPr>
        <w:t>. New York: Cambridge University Press.</w:t>
      </w:r>
    </w:p>
    <w:p w:rsidR="00A70BA1" w:rsidRPr="00651BA8" w:rsidRDefault="00A70BA1" w:rsidP="00AE1704">
      <w:pPr>
        <w:spacing w:after="0"/>
        <w:ind w:left="720" w:hanging="720"/>
        <w:jc w:val="both"/>
        <w:rPr>
          <w:rFonts w:ascii="Arial Narrow" w:hAnsi="Arial Narrow"/>
          <w:sz w:val="24"/>
          <w:szCs w:val="24"/>
          <w:lang w:val="en-US"/>
        </w:rPr>
      </w:pPr>
      <w:r w:rsidRPr="00651BA8">
        <w:rPr>
          <w:rFonts w:ascii="Arial Narrow" w:hAnsi="Arial Narrow"/>
          <w:sz w:val="24"/>
          <w:szCs w:val="24"/>
        </w:rPr>
        <w:t>Nathan V, et al. 2002.</w:t>
      </w:r>
      <w:r w:rsidRPr="00651BA8">
        <w:rPr>
          <w:rFonts w:ascii="Arial Narrow" w:hAnsi="Arial Narrow"/>
          <w:i/>
          <w:sz w:val="24"/>
          <w:szCs w:val="24"/>
        </w:rPr>
        <w:t xml:space="preserve"> Writing Basic, </w:t>
      </w:r>
      <w:hyperlink r:id="rId12" w:history="1">
        <w:r w:rsidRPr="00651BA8">
          <w:rPr>
            <w:rStyle w:val="Hyperlink"/>
            <w:rFonts w:ascii="Arial Narrow" w:hAnsi="Arial Narrow"/>
            <w:color w:val="auto"/>
            <w:sz w:val="24"/>
            <w:szCs w:val="24"/>
            <w:u w:val="none"/>
          </w:rPr>
          <w:t>http://www.pbs.org/wgbh/misuderstood mind/writing basics.html</w:t>
        </w:r>
      </w:hyperlink>
      <w:r w:rsidRPr="00651BA8">
        <w:rPr>
          <w:rFonts w:ascii="Arial Narrow" w:hAnsi="Arial Narrow"/>
          <w:sz w:val="24"/>
          <w:szCs w:val="24"/>
        </w:rPr>
        <w:t>, accessed: 5</w:t>
      </w:r>
      <w:r w:rsidRPr="00651BA8">
        <w:rPr>
          <w:rFonts w:ascii="Arial Narrow" w:hAnsi="Arial Narrow"/>
          <w:sz w:val="24"/>
          <w:szCs w:val="24"/>
          <w:vertAlign w:val="superscript"/>
        </w:rPr>
        <w:t>th</w:t>
      </w:r>
      <w:r w:rsidRPr="00651BA8">
        <w:rPr>
          <w:rFonts w:ascii="Arial Narrow" w:hAnsi="Arial Narrow"/>
          <w:sz w:val="24"/>
          <w:szCs w:val="24"/>
        </w:rPr>
        <w:t xml:space="preserve"> July 2015.</w:t>
      </w:r>
    </w:p>
    <w:p w:rsidR="00A70BA1" w:rsidRPr="00651BA8" w:rsidRDefault="00A70BA1" w:rsidP="00AE1704">
      <w:pPr>
        <w:pStyle w:val="Style1"/>
        <w:adjustRightInd/>
        <w:ind w:left="720" w:hanging="720"/>
        <w:jc w:val="both"/>
        <w:rPr>
          <w:rFonts w:ascii="Arial Narrow" w:hAnsi="Arial Narrow"/>
          <w:sz w:val="24"/>
          <w:szCs w:val="24"/>
        </w:rPr>
      </w:pPr>
      <w:r w:rsidRPr="00651BA8">
        <w:rPr>
          <w:rFonts w:ascii="Arial Narrow" w:hAnsi="Arial Narrow"/>
          <w:sz w:val="24"/>
          <w:szCs w:val="24"/>
        </w:rPr>
        <w:t xml:space="preserve">Nunan, David. 1998. </w:t>
      </w:r>
      <w:r w:rsidRPr="00651BA8">
        <w:rPr>
          <w:rFonts w:ascii="Arial Narrow" w:hAnsi="Arial Narrow"/>
          <w:i/>
          <w:iCs/>
          <w:sz w:val="24"/>
          <w:szCs w:val="24"/>
        </w:rPr>
        <w:t xml:space="preserve">Designing Task for the Communicative Classroom. </w:t>
      </w:r>
      <w:r w:rsidRPr="00651BA8">
        <w:rPr>
          <w:rFonts w:ascii="Arial Narrow" w:hAnsi="Arial Narrow"/>
          <w:sz w:val="24"/>
          <w:szCs w:val="24"/>
        </w:rPr>
        <w:t>Boston: Heinle&amp;Heinle Publishers.</w:t>
      </w:r>
    </w:p>
    <w:p w:rsidR="00A70BA1" w:rsidRPr="00651BA8" w:rsidRDefault="00A70BA1" w:rsidP="00AE1704">
      <w:pPr>
        <w:pStyle w:val="Style1"/>
        <w:adjustRightInd/>
        <w:ind w:left="720" w:hanging="720"/>
        <w:jc w:val="both"/>
        <w:rPr>
          <w:rFonts w:ascii="Arial Narrow" w:hAnsi="Arial Narrow"/>
          <w:iCs/>
          <w:sz w:val="24"/>
          <w:szCs w:val="24"/>
        </w:rPr>
      </w:pPr>
      <w:r w:rsidRPr="00651BA8">
        <w:rPr>
          <w:rFonts w:ascii="Arial Narrow" w:hAnsi="Arial Narrow"/>
          <w:sz w:val="24"/>
          <w:szCs w:val="24"/>
        </w:rPr>
        <w:t xml:space="preserve">O’Malley, J. M., &amp; Pierce, L. V. 2006. </w:t>
      </w:r>
      <w:r w:rsidRPr="00651BA8">
        <w:rPr>
          <w:rFonts w:ascii="Arial Narrow" w:hAnsi="Arial Narrow"/>
          <w:i/>
          <w:iCs/>
          <w:sz w:val="24"/>
          <w:szCs w:val="24"/>
        </w:rPr>
        <w:t>Authentic Assessment for English Language Learners</w:t>
      </w:r>
      <w:r w:rsidRPr="00651BA8">
        <w:rPr>
          <w:rFonts w:ascii="Arial Narrow" w:hAnsi="Arial Narrow"/>
          <w:iCs/>
          <w:sz w:val="24"/>
          <w:szCs w:val="24"/>
        </w:rPr>
        <w:t>. Massachusetts: Addison Wesley Publishing, Inc.</w:t>
      </w:r>
    </w:p>
    <w:p w:rsidR="00A70BA1" w:rsidRPr="00651BA8" w:rsidRDefault="00A70BA1" w:rsidP="00AE1704">
      <w:pPr>
        <w:pStyle w:val="Style1"/>
        <w:adjustRightInd/>
        <w:ind w:left="720" w:hanging="720"/>
        <w:jc w:val="both"/>
        <w:rPr>
          <w:rFonts w:ascii="Arial Narrow" w:hAnsi="Arial Narrow"/>
          <w:sz w:val="24"/>
          <w:szCs w:val="24"/>
        </w:rPr>
      </w:pPr>
      <w:r w:rsidRPr="00651BA8">
        <w:rPr>
          <w:rFonts w:ascii="Arial Narrow" w:hAnsi="Arial Narrow"/>
          <w:sz w:val="24"/>
          <w:szCs w:val="24"/>
        </w:rPr>
        <w:t xml:space="preserve">Simpson, M. J. E. 1998. </w:t>
      </w:r>
      <w:r w:rsidRPr="00651BA8">
        <w:rPr>
          <w:rFonts w:ascii="Arial Narrow" w:hAnsi="Arial Narrow"/>
          <w:i/>
          <w:iCs/>
          <w:sz w:val="24"/>
          <w:szCs w:val="24"/>
        </w:rPr>
        <w:t>Research in Language Teaching</w:t>
      </w:r>
      <w:r w:rsidRPr="00651BA8">
        <w:rPr>
          <w:rFonts w:ascii="Arial Narrow" w:hAnsi="Arial Narrow"/>
          <w:iCs/>
          <w:sz w:val="24"/>
          <w:szCs w:val="24"/>
        </w:rPr>
        <w:t>.</w:t>
      </w:r>
      <w:hyperlink r:id="rId13" w:history="1">
        <w:r w:rsidRPr="00651BA8">
          <w:rPr>
            <w:rStyle w:val="Hyperlink"/>
            <w:rFonts w:ascii="Arial Narrow" w:hAnsi="Arial Narrow"/>
            <w:color w:val="auto"/>
            <w:sz w:val="24"/>
            <w:szCs w:val="24"/>
            <w:u w:val="none"/>
          </w:rPr>
          <w:t>http://exchanges.state.gove/forum/vols/136/no2 Vol. 36 no 2, April- June p. 34</w:t>
        </w:r>
      </w:hyperlink>
      <w:r w:rsidRPr="00651BA8">
        <w:rPr>
          <w:rFonts w:ascii="Arial Narrow" w:hAnsi="Arial Narrow"/>
          <w:sz w:val="24"/>
          <w:szCs w:val="24"/>
        </w:rPr>
        <w:t>. Accessed on July 5</w:t>
      </w:r>
      <w:r w:rsidRPr="00651BA8">
        <w:rPr>
          <w:rFonts w:ascii="Arial Narrow" w:hAnsi="Arial Narrow"/>
          <w:sz w:val="24"/>
          <w:szCs w:val="24"/>
          <w:vertAlign w:val="superscript"/>
        </w:rPr>
        <w:t>th</w:t>
      </w:r>
      <w:r w:rsidRPr="00651BA8">
        <w:rPr>
          <w:rFonts w:ascii="Arial Narrow" w:hAnsi="Arial Narrow"/>
          <w:sz w:val="24"/>
          <w:szCs w:val="24"/>
        </w:rPr>
        <w:t>, 2010.</w:t>
      </w:r>
    </w:p>
    <w:p w:rsidR="00A70BA1" w:rsidRPr="00651BA8" w:rsidRDefault="00A70BA1" w:rsidP="00AE1704">
      <w:pPr>
        <w:spacing w:after="0"/>
        <w:ind w:left="720" w:hanging="720"/>
        <w:jc w:val="both"/>
        <w:rPr>
          <w:rFonts w:ascii="Arial Narrow" w:hAnsi="Arial Narrow"/>
          <w:sz w:val="24"/>
          <w:szCs w:val="24"/>
          <w:lang w:val="en-US"/>
        </w:rPr>
      </w:pPr>
      <w:r w:rsidRPr="00651BA8">
        <w:rPr>
          <w:rFonts w:ascii="Arial Narrow" w:hAnsi="Arial Narrow"/>
          <w:sz w:val="24"/>
          <w:szCs w:val="24"/>
        </w:rPr>
        <w:t xml:space="preserve">Sutanto et. all. 2007. </w:t>
      </w:r>
      <w:r w:rsidRPr="00651BA8">
        <w:rPr>
          <w:rFonts w:ascii="Arial Narrow" w:hAnsi="Arial Narrow"/>
          <w:i/>
          <w:sz w:val="24"/>
          <w:szCs w:val="24"/>
        </w:rPr>
        <w:t>English for Academic Purpose: Essay Writing</w:t>
      </w:r>
      <w:r w:rsidRPr="00651BA8">
        <w:rPr>
          <w:rFonts w:ascii="Arial Narrow" w:hAnsi="Arial Narrow"/>
          <w:sz w:val="24"/>
          <w:szCs w:val="24"/>
        </w:rPr>
        <w:t>. Yogyakarta: Andi. Penerbit: C.V Andi Offset.</w:t>
      </w:r>
    </w:p>
    <w:p w:rsidR="00A70BA1" w:rsidRPr="00651BA8" w:rsidRDefault="00A70BA1" w:rsidP="00AE1704">
      <w:pPr>
        <w:spacing w:after="0"/>
        <w:ind w:left="720" w:hanging="720"/>
        <w:jc w:val="both"/>
        <w:rPr>
          <w:rFonts w:ascii="Arial Narrow" w:hAnsi="Arial Narrow"/>
          <w:sz w:val="24"/>
          <w:szCs w:val="24"/>
          <w:lang w:val="en-US"/>
        </w:rPr>
      </w:pPr>
      <w:r w:rsidRPr="00651BA8">
        <w:rPr>
          <w:rFonts w:ascii="Arial Narrow" w:hAnsi="Arial Narrow"/>
          <w:sz w:val="24"/>
          <w:szCs w:val="24"/>
        </w:rPr>
        <w:t xml:space="preserve">Raimes, A. (1999). What unskilled ESL students do as they write: a classroom study of composing. </w:t>
      </w:r>
      <w:r w:rsidRPr="00651BA8">
        <w:rPr>
          <w:rFonts w:ascii="Arial Narrow" w:hAnsi="Arial Narrow"/>
          <w:i/>
          <w:iCs/>
          <w:sz w:val="24"/>
          <w:szCs w:val="24"/>
        </w:rPr>
        <w:t>TESOL Quarterly, 19, 58-229</w:t>
      </w:r>
      <w:r w:rsidRPr="00651BA8">
        <w:rPr>
          <w:rFonts w:ascii="Arial Narrow" w:hAnsi="Arial Narrow"/>
          <w:sz w:val="24"/>
          <w:szCs w:val="24"/>
        </w:rPr>
        <w:t>.</w:t>
      </w:r>
    </w:p>
    <w:p w:rsidR="00A70BA1" w:rsidRPr="00651BA8" w:rsidRDefault="00A70BA1" w:rsidP="00AE1704">
      <w:pPr>
        <w:spacing w:after="0"/>
        <w:ind w:left="720" w:hanging="720"/>
        <w:jc w:val="both"/>
        <w:rPr>
          <w:rFonts w:ascii="Arial Narrow" w:hAnsi="Arial Narrow"/>
          <w:sz w:val="24"/>
          <w:szCs w:val="24"/>
          <w:lang w:val="en-US"/>
        </w:rPr>
      </w:pPr>
      <w:r w:rsidRPr="00651BA8">
        <w:rPr>
          <w:rFonts w:ascii="Arial Narrow" w:hAnsi="Arial Narrow"/>
          <w:sz w:val="24"/>
          <w:szCs w:val="24"/>
        </w:rPr>
        <w:t xml:space="preserve">Reid, J. M. (2003). </w:t>
      </w:r>
      <w:r w:rsidRPr="00651BA8">
        <w:rPr>
          <w:rFonts w:ascii="Arial Narrow" w:hAnsi="Arial Narrow"/>
          <w:i/>
          <w:iCs/>
          <w:sz w:val="24"/>
          <w:szCs w:val="24"/>
        </w:rPr>
        <w:t>Teaching ESL writing</w:t>
      </w:r>
      <w:r w:rsidRPr="00651BA8">
        <w:rPr>
          <w:rFonts w:ascii="Arial Narrow" w:hAnsi="Arial Narrow"/>
          <w:sz w:val="24"/>
          <w:szCs w:val="24"/>
        </w:rPr>
        <w:t>. Englewood Cliffs, NJ: Prentice Hall Regents.</w:t>
      </w:r>
    </w:p>
    <w:p w:rsidR="00A70BA1" w:rsidRPr="00651BA8" w:rsidRDefault="00A70BA1" w:rsidP="00AE1704">
      <w:pPr>
        <w:pStyle w:val="Style1"/>
        <w:adjustRightInd/>
        <w:ind w:left="720" w:hanging="720"/>
        <w:jc w:val="both"/>
        <w:rPr>
          <w:rFonts w:ascii="Arial Narrow" w:hAnsi="Arial Narrow"/>
          <w:sz w:val="24"/>
          <w:szCs w:val="24"/>
        </w:rPr>
      </w:pPr>
      <w:r w:rsidRPr="00651BA8">
        <w:rPr>
          <w:rFonts w:ascii="Arial Narrow" w:hAnsi="Arial Narrow"/>
          <w:sz w:val="24"/>
          <w:szCs w:val="24"/>
        </w:rPr>
        <w:t xml:space="preserve">Richards, J. C. &amp;Renandya, W. A. 2002. </w:t>
      </w:r>
      <w:r w:rsidRPr="00651BA8">
        <w:rPr>
          <w:rFonts w:ascii="Arial Narrow" w:hAnsi="Arial Narrow"/>
          <w:i/>
          <w:iCs/>
          <w:sz w:val="24"/>
          <w:szCs w:val="24"/>
        </w:rPr>
        <w:t>Methodology in Language Teaching: An Anthology of Current Pranctise</w:t>
      </w:r>
      <w:r w:rsidRPr="00651BA8">
        <w:rPr>
          <w:rFonts w:ascii="Arial Narrow" w:hAnsi="Arial Narrow"/>
          <w:iCs/>
          <w:sz w:val="24"/>
          <w:szCs w:val="24"/>
        </w:rPr>
        <w:t>.</w:t>
      </w:r>
      <w:r w:rsidRPr="00651BA8">
        <w:rPr>
          <w:rFonts w:ascii="Arial Narrow" w:hAnsi="Arial Narrow"/>
          <w:sz w:val="24"/>
          <w:szCs w:val="24"/>
        </w:rPr>
        <w:t>Cambridge: Cambridge University Press.</w:t>
      </w:r>
    </w:p>
    <w:p w:rsidR="00A70BA1" w:rsidRPr="00651BA8" w:rsidRDefault="00A70BA1" w:rsidP="00AE1704">
      <w:pPr>
        <w:pStyle w:val="Style1"/>
        <w:adjustRightInd/>
        <w:ind w:left="1080" w:hanging="1080"/>
        <w:jc w:val="both"/>
        <w:rPr>
          <w:rFonts w:ascii="Arial Narrow" w:hAnsi="Arial Narrow"/>
          <w:sz w:val="24"/>
          <w:szCs w:val="24"/>
        </w:rPr>
      </w:pPr>
      <w:r w:rsidRPr="00651BA8">
        <w:rPr>
          <w:rFonts w:ascii="Arial Narrow" w:hAnsi="Arial Narrow"/>
          <w:sz w:val="24"/>
          <w:szCs w:val="24"/>
        </w:rPr>
        <w:t xml:space="preserve">Steve, Peha. 2003. </w:t>
      </w:r>
      <w:r w:rsidRPr="00651BA8">
        <w:rPr>
          <w:rFonts w:ascii="Arial Narrow" w:hAnsi="Arial Narrow"/>
          <w:i/>
          <w:iCs/>
          <w:sz w:val="24"/>
          <w:szCs w:val="24"/>
        </w:rPr>
        <w:t xml:space="preserve">Writing Quality  </w:t>
      </w:r>
      <w:hyperlink r:id="rId14" w:history="1">
        <w:r w:rsidRPr="00651BA8">
          <w:rPr>
            <w:rStyle w:val="Hyperlink"/>
            <w:rFonts w:ascii="Arial Narrow" w:hAnsi="Arial Narrow"/>
            <w:color w:val="auto"/>
            <w:sz w:val="24"/>
            <w:szCs w:val="24"/>
            <w:u w:val="none"/>
          </w:rPr>
          <w:t>http://www.ttms.org/writing_quality.com.htm</w:t>
        </w:r>
      </w:hyperlink>
      <w:r w:rsidRPr="00651BA8">
        <w:rPr>
          <w:rFonts w:ascii="Arial Narrow" w:hAnsi="Arial Narrow"/>
          <w:sz w:val="24"/>
          <w:szCs w:val="24"/>
        </w:rPr>
        <w:t>. Accessed on April 12</w:t>
      </w:r>
      <w:r w:rsidRPr="00651BA8">
        <w:rPr>
          <w:rFonts w:ascii="Arial Narrow" w:hAnsi="Arial Narrow"/>
          <w:sz w:val="24"/>
          <w:szCs w:val="24"/>
          <w:vertAlign w:val="superscript"/>
        </w:rPr>
        <w:t>th</w:t>
      </w:r>
      <w:r w:rsidRPr="00651BA8">
        <w:rPr>
          <w:rFonts w:ascii="Arial Narrow" w:hAnsi="Arial Narrow"/>
          <w:sz w:val="24"/>
          <w:szCs w:val="24"/>
        </w:rPr>
        <w:t>, 2011.</w:t>
      </w:r>
    </w:p>
    <w:p w:rsidR="00A70BA1" w:rsidRPr="00651BA8" w:rsidRDefault="00A70BA1" w:rsidP="00AE1704">
      <w:pPr>
        <w:pStyle w:val="Style1"/>
        <w:adjustRightInd/>
        <w:ind w:left="1080" w:hanging="1080"/>
        <w:jc w:val="both"/>
        <w:rPr>
          <w:rFonts w:ascii="Arial Narrow" w:hAnsi="Arial Narrow"/>
          <w:sz w:val="24"/>
          <w:szCs w:val="24"/>
        </w:rPr>
      </w:pPr>
      <w:r w:rsidRPr="00651BA8">
        <w:rPr>
          <w:rFonts w:ascii="Arial Narrow" w:hAnsi="Arial Narrow"/>
          <w:sz w:val="24"/>
          <w:szCs w:val="24"/>
        </w:rPr>
        <w:t xml:space="preserve">Tribble, Christropher. 2006. </w:t>
      </w:r>
      <w:r w:rsidRPr="00651BA8">
        <w:rPr>
          <w:rFonts w:ascii="Arial Narrow" w:hAnsi="Arial Narrow"/>
          <w:i/>
          <w:sz w:val="24"/>
          <w:szCs w:val="24"/>
        </w:rPr>
        <w:t>Writing</w:t>
      </w:r>
      <w:r w:rsidRPr="00651BA8">
        <w:rPr>
          <w:rFonts w:ascii="Arial Narrow" w:hAnsi="Arial Narrow"/>
          <w:sz w:val="24"/>
          <w:szCs w:val="24"/>
        </w:rPr>
        <w:t>. Oxford: Oxford University Press.</w:t>
      </w:r>
    </w:p>
    <w:p w:rsidR="00C969B0" w:rsidRPr="00651BA8" w:rsidRDefault="00A70BA1" w:rsidP="00AE1704">
      <w:pPr>
        <w:pStyle w:val="Style1"/>
        <w:adjustRightInd/>
        <w:ind w:left="720" w:hanging="720"/>
        <w:jc w:val="both"/>
        <w:rPr>
          <w:rFonts w:ascii="Arial Narrow" w:hAnsi="Arial Narrow"/>
          <w:iCs/>
          <w:sz w:val="24"/>
          <w:szCs w:val="24"/>
        </w:rPr>
      </w:pPr>
      <w:r w:rsidRPr="00651BA8">
        <w:rPr>
          <w:rStyle w:val="CharacterStyle14"/>
          <w:rFonts w:ascii="Arial Narrow" w:hAnsi="Arial Narrow"/>
          <w:color w:val="auto"/>
          <w:spacing w:val="-2"/>
          <w:sz w:val="24"/>
          <w:szCs w:val="24"/>
        </w:rPr>
        <w:t xml:space="preserve">Ur, Penny. 2000. A Course on Language Teaching. </w:t>
      </w:r>
      <w:r w:rsidRPr="00651BA8">
        <w:rPr>
          <w:rStyle w:val="CharacterStyle15"/>
          <w:rFonts w:ascii="Arial Narrow" w:hAnsi="Arial Narrow"/>
          <w:iCs/>
          <w:color w:val="auto"/>
          <w:sz w:val="24"/>
          <w:szCs w:val="24"/>
        </w:rPr>
        <w:t>Cambridge. Cambridge University Press.</w:t>
      </w:r>
    </w:p>
    <w:p w:rsidR="00A70BA1" w:rsidRPr="00651BA8" w:rsidRDefault="00A70BA1" w:rsidP="00AE1704">
      <w:pPr>
        <w:pStyle w:val="Style1"/>
        <w:adjustRightInd/>
        <w:ind w:left="720" w:hanging="720"/>
        <w:jc w:val="both"/>
        <w:rPr>
          <w:rFonts w:ascii="Arial Narrow" w:hAnsi="Arial Narrow"/>
          <w:sz w:val="24"/>
          <w:szCs w:val="24"/>
        </w:rPr>
      </w:pPr>
      <w:r w:rsidRPr="00651BA8">
        <w:rPr>
          <w:rFonts w:ascii="Arial Narrow" w:hAnsi="Arial Narrow"/>
          <w:sz w:val="24"/>
          <w:szCs w:val="24"/>
        </w:rPr>
        <w:t xml:space="preserve">White, Ron., Arndt, Valerie. 1997. </w:t>
      </w:r>
      <w:r w:rsidRPr="00651BA8">
        <w:rPr>
          <w:rFonts w:ascii="Arial Narrow" w:hAnsi="Arial Narrow"/>
          <w:i/>
          <w:sz w:val="24"/>
          <w:szCs w:val="24"/>
        </w:rPr>
        <w:t>Process Writing</w:t>
      </w:r>
      <w:r w:rsidRPr="00651BA8">
        <w:rPr>
          <w:rFonts w:ascii="Arial Narrow" w:hAnsi="Arial Narrow"/>
          <w:sz w:val="24"/>
          <w:szCs w:val="24"/>
        </w:rPr>
        <w:t>. London: Addison Wesley</w:t>
      </w:r>
      <w:r w:rsidR="00AC7348" w:rsidRPr="00651BA8">
        <w:rPr>
          <w:rFonts w:ascii="Arial Narrow" w:hAnsi="Arial Narrow"/>
          <w:sz w:val="24"/>
          <w:szCs w:val="24"/>
        </w:rPr>
        <w:t xml:space="preserve"> Longman Limited.</w:t>
      </w:r>
    </w:p>
    <w:p w:rsidR="00A70BA1" w:rsidRPr="00651BA8" w:rsidRDefault="00A70BA1" w:rsidP="00AE1704">
      <w:pPr>
        <w:spacing w:after="0"/>
        <w:jc w:val="both"/>
        <w:rPr>
          <w:rFonts w:ascii="Arial Narrow" w:hAnsi="Arial Narrow"/>
          <w:b/>
          <w:sz w:val="24"/>
          <w:szCs w:val="24"/>
          <w:lang w:val="en-US"/>
        </w:rPr>
      </w:pPr>
    </w:p>
    <w:sectPr w:rsidR="00A70BA1" w:rsidRPr="00651BA8" w:rsidSect="0008797A">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EF7" w:rsidRDefault="00877EF7" w:rsidP="00184D9E">
      <w:pPr>
        <w:spacing w:after="0"/>
      </w:pPr>
      <w:r>
        <w:separator/>
      </w:r>
    </w:p>
  </w:endnote>
  <w:endnote w:type="continuationSeparator" w:id="1">
    <w:p w:rsidR="00877EF7" w:rsidRDefault="00877EF7" w:rsidP="00184D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0350"/>
      <w:docPartObj>
        <w:docPartGallery w:val="Page Numbers (Bottom of Page)"/>
        <w:docPartUnique/>
      </w:docPartObj>
    </w:sdtPr>
    <w:sdtContent>
      <w:p w:rsidR="00184D9E" w:rsidRDefault="00184D9E">
        <w:pPr>
          <w:pStyle w:val="Footer"/>
          <w:jc w:val="center"/>
        </w:pPr>
        <w:fldSimple w:instr=" PAGE   \* MERGEFORMAT ">
          <w:r>
            <w:rPr>
              <w:noProof/>
            </w:rPr>
            <w:t>3</w:t>
          </w:r>
        </w:fldSimple>
      </w:p>
    </w:sdtContent>
  </w:sdt>
  <w:p w:rsidR="00184D9E" w:rsidRDefault="00184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EF7" w:rsidRDefault="00877EF7" w:rsidP="00184D9E">
      <w:pPr>
        <w:spacing w:after="0"/>
      </w:pPr>
      <w:r>
        <w:separator/>
      </w:r>
    </w:p>
  </w:footnote>
  <w:footnote w:type="continuationSeparator" w:id="1">
    <w:p w:rsidR="00877EF7" w:rsidRDefault="00877EF7" w:rsidP="00184D9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4CD8"/>
    <w:multiLevelType w:val="hybridMultilevel"/>
    <w:tmpl w:val="6E289652"/>
    <w:lvl w:ilvl="0" w:tplc="EDA8D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04462"/>
    <w:multiLevelType w:val="hybridMultilevel"/>
    <w:tmpl w:val="D806E7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371735"/>
    <w:multiLevelType w:val="hybridMultilevel"/>
    <w:tmpl w:val="0638E6C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4D60D7"/>
    <w:multiLevelType w:val="hybridMultilevel"/>
    <w:tmpl w:val="ADC6201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86C80"/>
    <w:multiLevelType w:val="hybridMultilevel"/>
    <w:tmpl w:val="5484D5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462A1C"/>
    <w:multiLevelType w:val="hybridMultilevel"/>
    <w:tmpl w:val="4D0C1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25758"/>
    <w:multiLevelType w:val="hybridMultilevel"/>
    <w:tmpl w:val="379018F0"/>
    <w:lvl w:ilvl="0" w:tplc="0F208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905C4B"/>
    <w:multiLevelType w:val="hybridMultilevel"/>
    <w:tmpl w:val="883607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82B41"/>
    <w:multiLevelType w:val="hybridMultilevel"/>
    <w:tmpl w:val="CB6464E4"/>
    <w:lvl w:ilvl="0" w:tplc="93362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311CC3"/>
    <w:multiLevelType w:val="hybridMultilevel"/>
    <w:tmpl w:val="248A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B32DFB"/>
    <w:multiLevelType w:val="hybridMultilevel"/>
    <w:tmpl w:val="7D7219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D06AC5"/>
    <w:multiLevelType w:val="hybridMultilevel"/>
    <w:tmpl w:val="80BE9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11644"/>
    <w:multiLevelType w:val="hybridMultilevel"/>
    <w:tmpl w:val="97CAC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A2627"/>
    <w:multiLevelType w:val="hybridMultilevel"/>
    <w:tmpl w:val="D5969A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C631C13"/>
    <w:multiLevelType w:val="hybridMultilevel"/>
    <w:tmpl w:val="C268C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492C16"/>
    <w:multiLevelType w:val="hybridMultilevel"/>
    <w:tmpl w:val="AE800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14"/>
  </w:num>
  <w:num w:numId="5">
    <w:abstractNumId w:val="9"/>
  </w:num>
  <w:num w:numId="6">
    <w:abstractNumId w:val="6"/>
  </w:num>
  <w:num w:numId="7">
    <w:abstractNumId w:val="15"/>
  </w:num>
  <w:num w:numId="8">
    <w:abstractNumId w:val="8"/>
  </w:num>
  <w:num w:numId="9">
    <w:abstractNumId w:val="1"/>
  </w:num>
  <w:num w:numId="10">
    <w:abstractNumId w:val="11"/>
  </w:num>
  <w:num w:numId="11">
    <w:abstractNumId w:val="4"/>
  </w:num>
  <w:num w:numId="12">
    <w:abstractNumId w:val="0"/>
  </w:num>
  <w:num w:numId="13">
    <w:abstractNumId w:val="12"/>
  </w:num>
  <w:num w:numId="14">
    <w:abstractNumId w:val="13"/>
  </w:num>
  <w:num w:numId="15">
    <w:abstractNumId w:val="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64301E"/>
    <w:rsid w:val="00000631"/>
    <w:rsid w:val="0008797A"/>
    <w:rsid w:val="000E1A4B"/>
    <w:rsid w:val="000F2C34"/>
    <w:rsid w:val="001321F9"/>
    <w:rsid w:val="001507E4"/>
    <w:rsid w:val="00184D9E"/>
    <w:rsid w:val="002267B6"/>
    <w:rsid w:val="00270F43"/>
    <w:rsid w:val="00292BC3"/>
    <w:rsid w:val="002934D6"/>
    <w:rsid w:val="002D2404"/>
    <w:rsid w:val="002F01F1"/>
    <w:rsid w:val="003832BA"/>
    <w:rsid w:val="003F21C0"/>
    <w:rsid w:val="00492B29"/>
    <w:rsid w:val="0064301E"/>
    <w:rsid w:val="00651BA8"/>
    <w:rsid w:val="006A3DA4"/>
    <w:rsid w:val="008049A3"/>
    <w:rsid w:val="0081375C"/>
    <w:rsid w:val="00820B57"/>
    <w:rsid w:val="008629D1"/>
    <w:rsid w:val="00877EF7"/>
    <w:rsid w:val="00887863"/>
    <w:rsid w:val="008B011E"/>
    <w:rsid w:val="008F3244"/>
    <w:rsid w:val="009B569D"/>
    <w:rsid w:val="009F65C3"/>
    <w:rsid w:val="00A42BBD"/>
    <w:rsid w:val="00A70BA1"/>
    <w:rsid w:val="00A91556"/>
    <w:rsid w:val="00AB2741"/>
    <w:rsid w:val="00AC7348"/>
    <w:rsid w:val="00AE1704"/>
    <w:rsid w:val="00AF78B8"/>
    <w:rsid w:val="00B4181E"/>
    <w:rsid w:val="00B50192"/>
    <w:rsid w:val="00BC7459"/>
    <w:rsid w:val="00BD0DAA"/>
    <w:rsid w:val="00C3030C"/>
    <w:rsid w:val="00C74713"/>
    <w:rsid w:val="00C969B0"/>
    <w:rsid w:val="00CF5262"/>
    <w:rsid w:val="00D017B7"/>
    <w:rsid w:val="00DD66F2"/>
    <w:rsid w:val="00E326E8"/>
    <w:rsid w:val="00F17BD4"/>
    <w:rsid w:val="00F6744F"/>
    <w:rsid w:val="00F85D34"/>
    <w:rsid w:val="00FC27F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1E"/>
    <w:pPr>
      <w:spacing w:after="25" w:line="240" w:lineRule="auto"/>
    </w:pPr>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semiHidden/>
    <w:unhideWhenUsed/>
    <w:rsid w:val="00184D9E"/>
    <w:pPr>
      <w:tabs>
        <w:tab w:val="center" w:pos="4513"/>
        <w:tab w:val="right" w:pos="9026"/>
      </w:tabs>
      <w:spacing w:after="0"/>
    </w:pPr>
  </w:style>
  <w:style w:type="character" w:customStyle="1" w:styleId="HeaderChar">
    <w:name w:val="Header Char"/>
    <w:basedOn w:val="DefaultParagraphFont"/>
    <w:link w:val="Header"/>
    <w:uiPriority w:val="99"/>
    <w:semiHidden/>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iani.uniska@gmail.com" TargetMode="External"/><Relationship Id="rId13" Type="http://schemas.openxmlformats.org/officeDocument/2006/relationships/hyperlink" Target="http://exchanges.state.gove/forum/vols/136/no2%20Vol.%2036%20no%202,%20April-%20June%20p.%2034" TargetMode="External"/><Relationship Id="rId3" Type="http://schemas.openxmlformats.org/officeDocument/2006/relationships/settings" Target="settings.xml"/><Relationship Id="rId7" Type="http://schemas.openxmlformats.org/officeDocument/2006/relationships/hyperlink" Target="mailto:supi_rus@yahoo.com" TargetMode="External"/><Relationship Id="rId12" Type="http://schemas.openxmlformats.org/officeDocument/2006/relationships/hyperlink" Target="http://www.pbs.org/wgbh/misuderstood%20mind/writing%20basic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dasisland.com/writing.%20Accessed%20on%20July%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pbs.org/wgbh/misuderstood%20mind/writing%20basics.html" TargetMode="External"/><Relationship Id="rId14" Type="http://schemas.openxmlformats.org/officeDocument/2006/relationships/hyperlink" Target="http://www.ttms.org/writing_quality.co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6385</Words>
  <Characters>36396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35</cp:revision>
  <dcterms:created xsi:type="dcterms:W3CDTF">2016-04-11T15:00:00Z</dcterms:created>
  <dcterms:modified xsi:type="dcterms:W3CDTF">2016-06-24T03:30:00Z</dcterms:modified>
</cp:coreProperties>
</file>