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21"/>
        <w:gridCol w:w="1844"/>
      </w:tblGrid>
      <w:tr w:rsidR="00190378" w:rsidTr="000321C8">
        <w:tc>
          <w:tcPr>
            <w:tcW w:w="7621" w:type="dxa"/>
            <w:tcBorders>
              <w:top w:val="single" w:sz="4" w:space="0" w:color="auto"/>
              <w:bottom w:val="single" w:sz="4" w:space="0" w:color="auto"/>
            </w:tcBorders>
          </w:tcPr>
          <w:p w:rsidR="00190378" w:rsidRDefault="00190378" w:rsidP="000321C8">
            <w:pPr>
              <w:jc w:val="right"/>
              <w:rPr>
                <w:rFonts w:ascii="Times New Roman" w:hAnsi="Times New Roman" w:cs="Times New Roman"/>
                <w:b/>
                <w:sz w:val="24"/>
                <w:szCs w:val="24"/>
              </w:rPr>
            </w:pPr>
            <w:r w:rsidRPr="00D63999">
              <w:rPr>
                <w:rFonts w:ascii="Book Antiqua" w:hAnsi="Book Antiqua"/>
                <w:sz w:val="36"/>
              </w:rPr>
              <w:t>Jurnal Biologi dan Pembelajarannya (JB&amp;P)</w:t>
            </w:r>
          </w:p>
        </w:tc>
        <w:tc>
          <w:tcPr>
            <w:tcW w:w="1844" w:type="dxa"/>
            <w:vMerge w:val="restart"/>
          </w:tcPr>
          <w:p w:rsidR="00190378" w:rsidRDefault="00190378" w:rsidP="000321C8">
            <w:pPr>
              <w:jc w:val="right"/>
              <w:rPr>
                <w:rFonts w:ascii="Times New Roman" w:hAnsi="Times New Roman" w:cs="Times New Roman"/>
                <w:b/>
                <w:sz w:val="24"/>
                <w:szCs w:val="24"/>
              </w:rPr>
            </w:pPr>
            <w:r w:rsidRPr="00357A93">
              <w:rPr>
                <w:rFonts w:ascii="Times New Roman" w:hAnsi="Times New Roman" w:cs="Times New Roman"/>
                <w:b/>
                <w:noProof/>
                <w:sz w:val="24"/>
                <w:szCs w:val="24"/>
                <w:lang w:eastAsia="id-ID"/>
              </w:rPr>
              <w:drawing>
                <wp:inline distT="0" distB="0" distL="0" distR="0">
                  <wp:extent cx="859607" cy="653143"/>
                  <wp:effectExtent l="19050" t="0" r="0" b="0"/>
                  <wp:docPr id="9" name="Picture 1" descr="F:\UNP KEDIRI\Jurnal Biologi dan Pembelajarannya-semnas 2015\admin jurnal dan logo\revisi-o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NP KEDIRI\Jurnal Biologi dan Pembelajarannya-semnas 2015\admin jurnal dan logo\revisi-oke.jpg"/>
                          <pic:cNvPicPr>
                            <a:picLocks noChangeAspect="1" noChangeArrowheads="1"/>
                          </pic:cNvPicPr>
                        </pic:nvPicPr>
                        <pic:blipFill>
                          <a:blip r:embed="rId8" cstate="print"/>
                          <a:srcRect/>
                          <a:stretch>
                            <a:fillRect/>
                          </a:stretch>
                        </pic:blipFill>
                        <pic:spPr bwMode="auto">
                          <a:xfrm>
                            <a:off x="0" y="0"/>
                            <a:ext cx="862758" cy="655537"/>
                          </a:xfrm>
                          <a:prstGeom prst="rect">
                            <a:avLst/>
                          </a:prstGeom>
                          <a:noFill/>
                          <a:ln w="9525">
                            <a:noFill/>
                            <a:miter lim="800000"/>
                            <a:headEnd/>
                            <a:tailEnd/>
                          </a:ln>
                        </pic:spPr>
                      </pic:pic>
                    </a:graphicData>
                  </a:graphic>
                </wp:inline>
              </w:drawing>
            </w:r>
          </w:p>
        </w:tc>
      </w:tr>
      <w:tr w:rsidR="00190378" w:rsidTr="000321C8">
        <w:tc>
          <w:tcPr>
            <w:tcW w:w="7621" w:type="dxa"/>
            <w:tcBorders>
              <w:top w:val="single" w:sz="4" w:space="0" w:color="auto"/>
              <w:bottom w:val="single" w:sz="4" w:space="0" w:color="auto"/>
            </w:tcBorders>
          </w:tcPr>
          <w:p w:rsidR="00190378" w:rsidRPr="00357A93" w:rsidRDefault="00190378" w:rsidP="000321C8">
            <w:pPr>
              <w:jc w:val="right"/>
              <w:rPr>
                <w:rFonts w:ascii="Bell MT" w:hAnsi="Bell MT" w:cs="Times New Roman"/>
                <w:sz w:val="28"/>
              </w:rPr>
            </w:pPr>
            <w:r w:rsidRPr="00357A93">
              <w:rPr>
                <w:rFonts w:ascii="Bell MT" w:hAnsi="Bell MT" w:cs="Times New Roman"/>
                <w:sz w:val="28"/>
              </w:rPr>
              <w:t>Nomor e-ISSN: 2406 – 8659</w:t>
            </w:r>
          </w:p>
          <w:p w:rsidR="00190378" w:rsidRPr="00357A93" w:rsidRDefault="00190378" w:rsidP="000321C8">
            <w:pPr>
              <w:jc w:val="right"/>
              <w:rPr>
                <w:rFonts w:ascii="Book Antiqua" w:hAnsi="Book Antiqua"/>
                <w:sz w:val="24"/>
              </w:rPr>
            </w:pPr>
            <w:r w:rsidRPr="00357A93">
              <w:rPr>
                <w:rFonts w:ascii="Bell MT" w:hAnsi="Bell MT" w:cs="Courier New"/>
                <w:sz w:val="21"/>
                <w:szCs w:val="21"/>
              </w:rPr>
              <w:t>http://efektor.unpkediri.ac.id/index.php/biologi</w:t>
            </w:r>
          </w:p>
        </w:tc>
        <w:tc>
          <w:tcPr>
            <w:tcW w:w="1844" w:type="dxa"/>
            <w:vMerge/>
          </w:tcPr>
          <w:p w:rsidR="00190378" w:rsidRPr="00357A93" w:rsidRDefault="00190378" w:rsidP="000321C8">
            <w:pPr>
              <w:jc w:val="right"/>
              <w:rPr>
                <w:rFonts w:ascii="Times New Roman" w:hAnsi="Times New Roman" w:cs="Times New Roman"/>
                <w:b/>
                <w:sz w:val="24"/>
                <w:szCs w:val="24"/>
              </w:rPr>
            </w:pPr>
          </w:p>
        </w:tc>
      </w:tr>
    </w:tbl>
    <w:p w:rsidR="00190378" w:rsidRDefault="00190378" w:rsidP="004F7439">
      <w:pPr>
        <w:spacing w:line="240" w:lineRule="auto"/>
        <w:rPr>
          <w:rFonts w:ascii="Times New Roman" w:hAnsi="Times New Roman" w:cs="Times New Roman"/>
          <w:b/>
          <w:sz w:val="28"/>
          <w:szCs w:val="24"/>
        </w:rPr>
      </w:pPr>
    </w:p>
    <w:p w:rsidR="00190378" w:rsidRDefault="00190378" w:rsidP="004F7439">
      <w:pPr>
        <w:spacing w:line="240" w:lineRule="auto"/>
        <w:rPr>
          <w:rFonts w:ascii="Times New Roman" w:hAnsi="Times New Roman" w:cs="Times New Roman"/>
          <w:b/>
          <w:sz w:val="28"/>
          <w:szCs w:val="24"/>
        </w:rPr>
      </w:pPr>
    </w:p>
    <w:p w:rsidR="00190378" w:rsidRDefault="008F4110" w:rsidP="004F7439">
      <w:pPr>
        <w:spacing w:line="240" w:lineRule="auto"/>
        <w:rPr>
          <w:rFonts w:ascii="Times New Roman" w:hAnsi="Times New Roman" w:cs="Times New Roman"/>
          <w:b/>
          <w:sz w:val="28"/>
          <w:szCs w:val="24"/>
        </w:rPr>
      </w:pPr>
      <w:r w:rsidRPr="00190378">
        <w:rPr>
          <w:rFonts w:ascii="Times New Roman" w:hAnsi="Times New Roman" w:cs="Times New Roman"/>
          <w:b/>
          <w:sz w:val="28"/>
          <w:szCs w:val="24"/>
        </w:rPr>
        <w:t xml:space="preserve">Pengembangan Lembar Kegiatan Siswa materi Sistem Saraf, Indera, dan Hormon sebagai Upaya Peningkatan Motivasi dan Kognitif </w:t>
      </w:r>
    </w:p>
    <w:p w:rsidR="008F4110" w:rsidRPr="00190378" w:rsidRDefault="008F4110" w:rsidP="004F7439">
      <w:pPr>
        <w:spacing w:line="240" w:lineRule="auto"/>
        <w:rPr>
          <w:rFonts w:ascii="Times New Roman" w:hAnsi="Times New Roman" w:cs="Times New Roman"/>
          <w:b/>
          <w:sz w:val="28"/>
          <w:szCs w:val="24"/>
        </w:rPr>
      </w:pPr>
      <w:r w:rsidRPr="00190378">
        <w:rPr>
          <w:rFonts w:ascii="Times New Roman" w:hAnsi="Times New Roman" w:cs="Times New Roman"/>
          <w:b/>
          <w:sz w:val="28"/>
          <w:szCs w:val="24"/>
        </w:rPr>
        <w:t>Siswa SMAN 9 Malang</w:t>
      </w:r>
    </w:p>
    <w:p w:rsidR="008F4110" w:rsidRDefault="008F4110" w:rsidP="004F7439">
      <w:pPr>
        <w:spacing w:line="240" w:lineRule="auto"/>
        <w:rPr>
          <w:rFonts w:ascii="Times New Roman" w:hAnsi="Times New Roman" w:cs="Times New Roman"/>
          <w:sz w:val="24"/>
          <w:szCs w:val="24"/>
        </w:rPr>
      </w:pPr>
    </w:p>
    <w:p w:rsidR="008F4110" w:rsidRPr="00AA6099" w:rsidRDefault="008F4110" w:rsidP="004F7439">
      <w:pPr>
        <w:spacing w:line="240" w:lineRule="auto"/>
        <w:rPr>
          <w:rFonts w:ascii="Times New Roman" w:hAnsi="Times New Roman" w:cs="Times New Roman"/>
          <w:b/>
          <w:sz w:val="24"/>
          <w:szCs w:val="24"/>
        </w:rPr>
      </w:pPr>
      <w:r w:rsidRPr="00AA6099">
        <w:rPr>
          <w:rFonts w:ascii="Times New Roman" w:hAnsi="Times New Roman" w:cs="Times New Roman"/>
          <w:b/>
          <w:sz w:val="24"/>
          <w:szCs w:val="24"/>
        </w:rPr>
        <w:t>Nuril Hidayati dan Trio Ageng Prayitno</w:t>
      </w:r>
    </w:p>
    <w:p w:rsidR="008F4110" w:rsidRPr="006F345E" w:rsidRDefault="008F4110" w:rsidP="004F7439">
      <w:pPr>
        <w:spacing w:line="240" w:lineRule="auto"/>
        <w:rPr>
          <w:rFonts w:ascii="Times New Roman" w:hAnsi="Times New Roman" w:cs="Times New Roman"/>
          <w:sz w:val="20"/>
          <w:szCs w:val="20"/>
        </w:rPr>
      </w:pPr>
      <w:r w:rsidRPr="006F345E">
        <w:rPr>
          <w:rFonts w:ascii="Times New Roman" w:hAnsi="Times New Roman" w:cs="Times New Roman"/>
          <w:sz w:val="20"/>
          <w:szCs w:val="20"/>
        </w:rPr>
        <w:t>IKIP Budi Utomo Malang</w:t>
      </w:r>
    </w:p>
    <w:p w:rsidR="008F4110" w:rsidRPr="00E8614D" w:rsidRDefault="004F7439" w:rsidP="004F7439">
      <w:pPr>
        <w:spacing w:line="240" w:lineRule="auto"/>
        <w:rPr>
          <w:rFonts w:ascii="Times New Roman" w:hAnsi="Times New Roman" w:cs="Times New Roman"/>
          <w:sz w:val="20"/>
          <w:szCs w:val="20"/>
        </w:rPr>
      </w:pPr>
      <w:r>
        <w:rPr>
          <w:rFonts w:ascii="Times New Roman" w:hAnsi="Times New Roman" w:cs="Times New Roman"/>
          <w:sz w:val="20"/>
          <w:szCs w:val="20"/>
        </w:rPr>
        <w:t xml:space="preserve">Email: </w:t>
      </w:r>
      <w:r w:rsidR="008F4110" w:rsidRPr="004F7439">
        <w:rPr>
          <w:rFonts w:ascii="Times New Roman" w:hAnsi="Times New Roman" w:cs="Times New Roman"/>
          <w:sz w:val="20"/>
          <w:szCs w:val="20"/>
        </w:rPr>
        <w:t>n_nuril@yahoo.com</w:t>
      </w:r>
      <w:r w:rsidRPr="00E8614D">
        <w:rPr>
          <w:rFonts w:ascii="Times New Roman" w:hAnsi="Times New Roman" w:cs="Times New Roman"/>
          <w:sz w:val="20"/>
          <w:szCs w:val="20"/>
        </w:rPr>
        <w:t xml:space="preserve"> </w:t>
      </w:r>
    </w:p>
    <w:p w:rsidR="008F4110" w:rsidRPr="00E8614D" w:rsidRDefault="008F4110" w:rsidP="004F7439">
      <w:pPr>
        <w:spacing w:line="240" w:lineRule="auto"/>
        <w:rPr>
          <w:rFonts w:ascii="Times New Roman" w:hAnsi="Times New Roman" w:cs="Times New Roman"/>
          <w:sz w:val="24"/>
          <w:szCs w:val="24"/>
        </w:rPr>
      </w:pPr>
    </w:p>
    <w:p w:rsidR="008F4110" w:rsidRPr="004F7439" w:rsidRDefault="004F7439" w:rsidP="004F7439">
      <w:pPr>
        <w:spacing w:line="240" w:lineRule="auto"/>
        <w:rPr>
          <w:rFonts w:ascii="Times New Roman" w:hAnsi="Times New Roman" w:cs="Times New Roman"/>
          <w:b/>
          <w:sz w:val="24"/>
          <w:szCs w:val="24"/>
        </w:rPr>
      </w:pPr>
      <w:r>
        <w:rPr>
          <w:rFonts w:ascii="Times New Roman" w:hAnsi="Times New Roman" w:cs="Times New Roman"/>
          <w:b/>
          <w:sz w:val="24"/>
          <w:szCs w:val="24"/>
        </w:rPr>
        <w:t>Abstrak</w:t>
      </w:r>
    </w:p>
    <w:p w:rsidR="008F4110" w:rsidRDefault="008F4110" w:rsidP="004F7439">
      <w:pPr>
        <w:spacing w:line="240" w:lineRule="auto"/>
        <w:jc w:val="both"/>
        <w:rPr>
          <w:rFonts w:ascii="Times New Roman" w:hAnsi="Times New Roman" w:cs="Times New Roman"/>
          <w:sz w:val="24"/>
          <w:szCs w:val="24"/>
        </w:rPr>
      </w:pPr>
      <w:r>
        <w:rPr>
          <w:rFonts w:ascii="Times New Roman" w:hAnsi="Times New Roman" w:cs="Times New Roman"/>
          <w:sz w:val="24"/>
          <w:szCs w:val="24"/>
        </w:rPr>
        <w:t>Pembelajaran Biologi saat ini ditekankan pada pendekatan kontekstual dan konstruktivisme dimana bukan saja pengetahuan yang mereka peroleh namun bagaimana mereka dapat menyikapi dan menerapkan apa yang telah mereka pelajari. Berdasarkan hasil observasi bahwa proses pembelajaran mata pelajaran Biologi seringkali dilakukan secara presentasi secara monoton dan belajar mandiri sehingga siswa kurang tertarik dan cenderung tidak memperhatikan. Siswa dituntut untuk dapat belajar sendiri tanpa memahami apa saja yang harus mereka lakukan. Belajar mandiri merupakan salah satu cara untuk mengetahui kemampuan pengetahuan siswa secara individu namun akan menjadi masalah ketika selama proses pembelajaran mandiri seringkali stimulus yang diberikan kurang sesuai dengan tujuan yang diharapkan. Siswa dituntut menggunakan lembar kegiatan siswa (LKS) yang kurang terarah dan kurang sesuai dengan kompetensi inti (KI) dan kompetensi dasar (KD) yang ditetapkan. Upaya pemecahan masalah yang dihadapi adalah dengan adanya inovasi bentuk lembar kegiatan siswa yang dirancang secara khusus berdasarkan KI dan KD serta karakteristik siswa dan kebutuhan sekolah. Tujuan dari penelitian ini adalah menghasilkan lembar kegaitan siswa yang mampu meningkatkan motivasi dan kemampuan kognitif siswa.</w:t>
      </w:r>
      <w:r w:rsidR="004F7439">
        <w:rPr>
          <w:rFonts w:ascii="Times New Roman" w:hAnsi="Times New Roman" w:cs="Times New Roman"/>
          <w:sz w:val="24"/>
          <w:szCs w:val="24"/>
        </w:rPr>
        <w:t xml:space="preserve"> </w:t>
      </w:r>
      <w:r>
        <w:rPr>
          <w:rFonts w:ascii="Times New Roman" w:hAnsi="Times New Roman" w:cs="Times New Roman"/>
          <w:sz w:val="24"/>
          <w:szCs w:val="24"/>
        </w:rPr>
        <w:t xml:space="preserve">Metode penelitian yang digunakan sesuai dengan model pengembangan Thiagarajan dengan empat tahap yakni </w:t>
      </w:r>
      <w:r>
        <w:rPr>
          <w:rFonts w:ascii="Times New Roman" w:hAnsi="Times New Roman" w:cs="Times New Roman"/>
          <w:i/>
          <w:sz w:val="24"/>
          <w:szCs w:val="24"/>
        </w:rPr>
        <w:t xml:space="preserve">define, design, develop, </w:t>
      </w:r>
      <w:r>
        <w:rPr>
          <w:rFonts w:ascii="Times New Roman" w:hAnsi="Times New Roman" w:cs="Times New Roman"/>
          <w:sz w:val="24"/>
          <w:szCs w:val="24"/>
        </w:rPr>
        <w:t xml:space="preserve">dan </w:t>
      </w:r>
      <w:r>
        <w:rPr>
          <w:rFonts w:ascii="Times New Roman" w:hAnsi="Times New Roman" w:cs="Times New Roman"/>
          <w:i/>
          <w:sz w:val="24"/>
          <w:szCs w:val="24"/>
        </w:rPr>
        <w:t>disseminate</w:t>
      </w:r>
      <w:r>
        <w:rPr>
          <w:rFonts w:ascii="Times New Roman" w:hAnsi="Times New Roman" w:cs="Times New Roman"/>
          <w:sz w:val="24"/>
          <w:szCs w:val="24"/>
        </w:rPr>
        <w:t xml:space="preserve"> namun dalam penelitian ini hanya dilakukan sampai tahap </w:t>
      </w:r>
      <w:r>
        <w:rPr>
          <w:rFonts w:ascii="Times New Roman" w:hAnsi="Times New Roman" w:cs="Times New Roman"/>
          <w:i/>
          <w:sz w:val="24"/>
          <w:szCs w:val="24"/>
        </w:rPr>
        <w:t>develop</w:t>
      </w:r>
      <w:r>
        <w:rPr>
          <w:rFonts w:ascii="Times New Roman" w:hAnsi="Times New Roman" w:cs="Times New Roman"/>
          <w:sz w:val="24"/>
          <w:szCs w:val="24"/>
        </w:rPr>
        <w:t xml:space="preserve"> saja. Objek penelitian adalah siswa kelas XI SMAN 9 Malang. Hasil penelitian ini diperoleh bahwa terdapat peningkatan motivasi sebesar 21,1% memenuhi kriteria sangat baik dan 78% dengan kriteria baik serta hasil kognitif 100% mengalami ketuntasan.</w:t>
      </w:r>
    </w:p>
    <w:p w:rsidR="008F4110" w:rsidRDefault="008F4110" w:rsidP="004F7439">
      <w:pPr>
        <w:spacing w:line="240" w:lineRule="auto"/>
        <w:jc w:val="both"/>
        <w:rPr>
          <w:rFonts w:ascii="Times New Roman" w:hAnsi="Times New Roman" w:cs="Times New Roman"/>
          <w:sz w:val="24"/>
          <w:szCs w:val="24"/>
        </w:rPr>
      </w:pPr>
    </w:p>
    <w:p w:rsidR="004F7439" w:rsidRDefault="004F7439" w:rsidP="004F7439">
      <w:pPr>
        <w:spacing w:line="240" w:lineRule="auto"/>
        <w:jc w:val="both"/>
        <w:rPr>
          <w:rFonts w:ascii="Times New Roman" w:hAnsi="Times New Roman" w:cs="Times New Roman"/>
          <w:sz w:val="24"/>
          <w:szCs w:val="24"/>
        </w:rPr>
      </w:pPr>
      <w:r>
        <w:rPr>
          <w:rFonts w:ascii="Times New Roman" w:hAnsi="Times New Roman" w:cs="Times New Roman"/>
          <w:sz w:val="24"/>
          <w:szCs w:val="24"/>
        </w:rPr>
        <w:t>Kata kunci:</w:t>
      </w:r>
    </w:p>
    <w:p w:rsidR="008F4110" w:rsidRPr="00FC31ED" w:rsidRDefault="004F7439" w:rsidP="004F7439">
      <w:pPr>
        <w:spacing w:line="240" w:lineRule="auto"/>
        <w:jc w:val="both"/>
        <w:rPr>
          <w:rFonts w:ascii="Times New Roman" w:hAnsi="Times New Roman" w:cs="Times New Roman"/>
          <w:sz w:val="24"/>
          <w:szCs w:val="24"/>
        </w:rPr>
      </w:pPr>
      <w:r>
        <w:rPr>
          <w:rFonts w:ascii="Times New Roman" w:hAnsi="Times New Roman" w:cs="Times New Roman"/>
          <w:sz w:val="24"/>
          <w:szCs w:val="24"/>
        </w:rPr>
        <w:t>LKS, motivasi, dan k</w:t>
      </w:r>
      <w:r w:rsidR="008F4110">
        <w:rPr>
          <w:rFonts w:ascii="Times New Roman" w:hAnsi="Times New Roman" w:cs="Times New Roman"/>
          <w:sz w:val="24"/>
          <w:szCs w:val="24"/>
        </w:rPr>
        <w:t xml:space="preserve">ognitif </w:t>
      </w:r>
    </w:p>
    <w:p w:rsidR="00744B78" w:rsidRDefault="00744B78" w:rsidP="004F7439">
      <w:pPr>
        <w:spacing w:line="240" w:lineRule="auto"/>
        <w:jc w:val="left"/>
        <w:rPr>
          <w:rFonts w:ascii="Times New Roman" w:hAnsi="Times New Roman" w:cs="Times New Roman"/>
          <w:sz w:val="24"/>
          <w:szCs w:val="24"/>
        </w:rPr>
      </w:pPr>
    </w:p>
    <w:tbl>
      <w:tblPr>
        <w:tblStyle w:val="TableGrid"/>
        <w:tblW w:w="0" w:type="auto"/>
        <w:tblLook w:val="04A0"/>
      </w:tblPr>
      <w:tblGrid>
        <w:gridCol w:w="9854"/>
      </w:tblGrid>
      <w:tr w:rsidR="004F7439" w:rsidTr="004F7439">
        <w:tc>
          <w:tcPr>
            <w:tcW w:w="9854" w:type="dxa"/>
            <w:tcBorders>
              <w:top w:val="nil"/>
              <w:left w:val="nil"/>
              <w:bottom w:val="single" w:sz="4" w:space="0" w:color="auto"/>
              <w:right w:val="nil"/>
            </w:tcBorders>
          </w:tcPr>
          <w:p w:rsidR="004F7439" w:rsidRDefault="004F7439" w:rsidP="004F7439">
            <w:pPr>
              <w:rPr>
                <w:rFonts w:ascii="Times New Roman" w:hAnsi="Times New Roman" w:cs="Times New Roman"/>
                <w:sz w:val="24"/>
                <w:szCs w:val="24"/>
              </w:rPr>
            </w:pPr>
          </w:p>
        </w:tc>
      </w:tr>
    </w:tbl>
    <w:p w:rsidR="004F7439" w:rsidRDefault="004F7439" w:rsidP="004F7439">
      <w:pPr>
        <w:spacing w:line="240" w:lineRule="auto"/>
        <w:jc w:val="left"/>
        <w:rPr>
          <w:rFonts w:ascii="Times New Roman" w:hAnsi="Times New Roman" w:cs="Times New Roman"/>
          <w:sz w:val="24"/>
          <w:szCs w:val="24"/>
        </w:rPr>
      </w:pPr>
    </w:p>
    <w:p w:rsidR="004F7439" w:rsidRDefault="004F7439" w:rsidP="004F7439">
      <w:pPr>
        <w:spacing w:line="240" w:lineRule="auto"/>
        <w:jc w:val="left"/>
        <w:rPr>
          <w:rFonts w:ascii="Times New Roman" w:hAnsi="Times New Roman" w:cs="Times New Roman"/>
          <w:sz w:val="24"/>
          <w:szCs w:val="24"/>
        </w:rPr>
      </w:pPr>
    </w:p>
    <w:p w:rsidR="00390BD5" w:rsidRDefault="00604D34" w:rsidP="004F7439">
      <w:pPr>
        <w:spacing w:line="240" w:lineRule="auto"/>
        <w:jc w:val="left"/>
        <w:rPr>
          <w:rFonts w:ascii="Times New Roman" w:hAnsi="Times New Roman" w:cs="Times New Roman"/>
          <w:b/>
          <w:sz w:val="24"/>
          <w:szCs w:val="24"/>
        </w:rPr>
      </w:pPr>
      <w:r w:rsidRPr="00604D34">
        <w:rPr>
          <w:rFonts w:ascii="Times New Roman" w:hAnsi="Times New Roman" w:cs="Times New Roman"/>
          <w:b/>
          <w:sz w:val="24"/>
          <w:szCs w:val="24"/>
        </w:rPr>
        <w:t xml:space="preserve">PENDAHULUAN </w:t>
      </w:r>
    </w:p>
    <w:p w:rsidR="004F7439" w:rsidRPr="00604D34" w:rsidRDefault="004F7439" w:rsidP="004F7439">
      <w:pPr>
        <w:spacing w:line="240" w:lineRule="auto"/>
        <w:jc w:val="left"/>
        <w:rPr>
          <w:rFonts w:ascii="Times New Roman" w:hAnsi="Times New Roman" w:cs="Times New Roman"/>
          <w:b/>
          <w:sz w:val="24"/>
          <w:szCs w:val="24"/>
        </w:rPr>
      </w:pPr>
    </w:p>
    <w:p w:rsidR="00A00EE4" w:rsidRDefault="00A00EE4" w:rsidP="004F7439">
      <w:pPr>
        <w:spacing w:line="240" w:lineRule="auto"/>
        <w:jc w:val="both"/>
        <w:rPr>
          <w:rFonts w:ascii="Times New Roman" w:hAnsi="Times New Roman" w:cs="Times New Roman"/>
          <w:sz w:val="24"/>
          <w:szCs w:val="24"/>
        </w:rPr>
      </w:pPr>
      <w:r>
        <w:rPr>
          <w:rFonts w:ascii="Times New Roman" w:hAnsi="Times New Roman" w:cs="Times New Roman"/>
          <w:sz w:val="24"/>
          <w:szCs w:val="24"/>
        </w:rPr>
        <w:tab/>
        <w:t>Karakteristik pembelajaran Sains dikembangkan sesuai dengan hakikat sains yakni produk, proses, teknologi, dan nilai-nilai. Biologi merupakan salah satu mata pelajaran Ilmu Pengetahuan Alam (IPA) yang dapat menyediakan berbagai pengalaman belajar untuk dapat memahami konsep dan proses sains. Rustaman (2003) mengungkapkan bahwa sains didasarkan pada empirisme yakni suatu pencarian pengetahuan berdasarkan eksperimentasi dan observasi. Melalui kegiatan pembelajaran biologi secara kontekstual dan konstruktivisme diharapkan siswa mampu menemukan sendiri konsep yang dipelajarinya sehingga pembelajaran dapat lebih bermakna.</w:t>
      </w:r>
    </w:p>
    <w:p w:rsidR="00A00EE4" w:rsidRDefault="00A00EE4" w:rsidP="004F7439">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t>Hasil belajar bukan hanya sebatas penguasaan pengetahuan tetapi termasuk didalamnya kecakapan dan keterampilan dalam menganalisis, memecahkan masalah, membuat rencana dan melakukan kegiatan pengamatan sehingga akt</w:t>
      </w:r>
      <w:r w:rsidR="00641EC3">
        <w:rPr>
          <w:rFonts w:ascii="Times New Roman" w:hAnsi="Times New Roman" w:cs="Times New Roman"/>
          <w:sz w:val="24"/>
          <w:szCs w:val="24"/>
        </w:rPr>
        <w:t>ivitas dan produk yang dihasilkan dari aktivitas belajar mendapatkan penilaian (Ambarsari, 2012)</w:t>
      </w:r>
      <w:r w:rsidR="008833B8">
        <w:rPr>
          <w:rFonts w:ascii="Times New Roman" w:hAnsi="Times New Roman" w:cs="Times New Roman"/>
          <w:sz w:val="24"/>
          <w:szCs w:val="24"/>
        </w:rPr>
        <w:t>. Proses pembelajaran Biologi dilakukan dengan pendekatan konstrutivisme untuk menstimulus siswa dalam menyikapi dan menerapkan pengetahuan yang mereka pelajari serta membangun pribadi siswa yang lebih mencintai lingkungan dan mampu memecahkan masalah yang berhubungan dengan lingkungannya.</w:t>
      </w:r>
    </w:p>
    <w:p w:rsidR="008833B8" w:rsidRDefault="008833B8" w:rsidP="004F7439">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E9625E">
        <w:rPr>
          <w:rFonts w:ascii="Times New Roman" w:hAnsi="Times New Roman" w:cs="Times New Roman"/>
          <w:sz w:val="24"/>
          <w:szCs w:val="24"/>
        </w:rPr>
        <w:t>Sekolah Menengah Atas (SMA) Negeri 9 Malang merupakan salah satu sekolah yang berada di kota Malang. Berdasarkan hasil observasi pembelajaran Biologi seringkali dilakukan dengan kegiatan ceramah dan di</w:t>
      </w:r>
      <w:r w:rsidR="00985B74">
        <w:rPr>
          <w:rFonts w:ascii="Times New Roman" w:hAnsi="Times New Roman" w:cs="Times New Roman"/>
          <w:sz w:val="24"/>
          <w:szCs w:val="24"/>
        </w:rPr>
        <w:t>KI</w:t>
      </w:r>
      <w:r w:rsidR="00E9625E">
        <w:rPr>
          <w:rFonts w:ascii="Times New Roman" w:hAnsi="Times New Roman" w:cs="Times New Roman"/>
          <w:sz w:val="24"/>
          <w:szCs w:val="24"/>
        </w:rPr>
        <w:t>usi dan beberapa materi dilakukan dengan kegiatan praktikum. Sumber belajar yang digunakan dalam pembelajaran Biologi khususnya kelas XI adalah menggunakan buku-buku yang diterbitkan komersial, Lembar kegiatan siswa (LKS), dan sumber-</w:t>
      </w:r>
      <w:r w:rsidR="00B42332">
        <w:rPr>
          <w:rFonts w:ascii="Times New Roman" w:hAnsi="Times New Roman" w:cs="Times New Roman"/>
          <w:sz w:val="24"/>
          <w:szCs w:val="24"/>
        </w:rPr>
        <w:t>sumber dari internet</w:t>
      </w:r>
      <w:r w:rsidR="00E9625E">
        <w:rPr>
          <w:rFonts w:ascii="Times New Roman" w:hAnsi="Times New Roman" w:cs="Times New Roman"/>
          <w:sz w:val="24"/>
          <w:szCs w:val="24"/>
        </w:rPr>
        <w:t xml:space="preserve"> (</w:t>
      </w:r>
      <w:r w:rsidR="00E9625E">
        <w:rPr>
          <w:rFonts w:ascii="Times New Roman" w:hAnsi="Times New Roman" w:cs="Times New Roman"/>
          <w:i/>
          <w:sz w:val="24"/>
          <w:szCs w:val="24"/>
        </w:rPr>
        <w:t>online</w:t>
      </w:r>
      <w:r w:rsidR="00E9625E">
        <w:rPr>
          <w:rFonts w:ascii="Times New Roman" w:hAnsi="Times New Roman" w:cs="Times New Roman"/>
          <w:sz w:val="24"/>
          <w:szCs w:val="24"/>
        </w:rPr>
        <w:t>)</w:t>
      </w:r>
      <w:r w:rsidR="00B42332">
        <w:rPr>
          <w:rFonts w:ascii="Times New Roman" w:hAnsi="Times New Roman" w:cs="Times New Roman"/>
          <w:sz w:val="24"/>
          <w:szCs w:val="24"/>
        </w:rPr>
        <w:t>. Selain kegiatan di</w:t>
      </w:r>
      <w:r w:rsidR="00985B74">
        <w:rPr>
          <w:rFonts w:ascii="Times New Roman" w:hAnsi="Times New Roman" w:cs="Times New Roman"/>
          <w:sz w:val="24"/>
          <w:szCs w:val="24"/>
        </w:rPr>
        <w:t>KI</w:t>
      </w:r>
      <w:r w:rsidR="00B42332">
        <w:rPr>
          <w:rFonts w:ascii="Times New Roman" w:hAnsi="Times New Roman" w:cs="Times New Roman"/>
          <w:sz w:val="24"/>
          <w:szCs w:val="24"/>
        </w:rPr>
        <w:t>usi di kelas siswa juga diarahkan untuk belajar mandiri dengan menggunakan LKS yang telah dimiliki oleh tiap siswa.</w:t>
      </w:r>
    </w:p>
    <w:p w:rsidR="00630118" w:rsidRDefault="00B42332" w:rsidP="004F7439">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621879">
        <w:rPr>
          <w:rFonts w:ascii="Times New Roman" w:hAnsi="Times New Roman" w:cs="Times New Roman"/>
          <w:sz w:val="24"/>
          <w:szCs w:val="24"/>
        </w:rPr>
        <w:t>Penggunaan LKS diharapkan mampu mengembangkan kemampuan berpikir siswa sebagai salah satu sumber belajar karena diharapkan dapat membantu proses pembelajaran di kelas dan membangkitkan motivasi siswa untuk belajar.</w:t>
      </w:r>
      <w:r w:rsidR="00DD53FD">
        <w:rPr>
          <w:rFonts w:ascii="Times New Roman" w:hAnsi="Times New Roman" w:cs="Times New Roman"/>
          <w:sz w:val="24"/>
          <w:szCs w:val="24"/>
        </w:rPr>
        <w:t xml:space="preserve"> Namun kenyataannya hasil belajar siswa masih kurang dan siswa kurang termotivasi dengan pembelajaran mandiri dengan menggunakan LKS yang mereka miliki, padahal setiap pertemuan siswa selalu menggunakan LKS. </w:t>
      </w:r>
      <w:r w:rsidR="00471CDC" w:rsidRPr="00471CDC">
        <w:rPr>
          <w:rFonts w:ascii="Times New Roman" w:hAnsi="Times New Roman" w:cs="Times New Roman"/>
          <w:sz w:val="24"/>
          <w:szCs w:val="24"/>
        </w:rPr>
        <w:t>Hasil belajar siswa rendah kemungkinan disebabkan oleh kualitas dari LKS sebagai salah satu pendukung dalam pembelajaran yang kurang baik. Kesesuaian antara Standar Kompetensi (</w:t>
      </w:r>
      <w:r w:rsidR="00985B74">
        <w:rPr>
          <w:rFonts w:ascii="Times New Roman" w:hAnsi="Times New Roman" w:cs="Times New Roman"/>
          <w:sz w:val="24"/>
          <w:szCs w:val="24"/>
        </w:rPr>
        <w:t>KI</w:t>
      </w:r>
      <w:r w:rsidR="00471CDC" w:rsidRPr="00471CDC">
        <w:rPr>
          <w:rFonts w:ascii="Times New Roman" w:hAnsi="Times New Roman" w:cs="Times New Roman"/>
          <w:sz w:val="24"/>
          <w:szCs w:val="24"/>
        </w:rPr>
        <w:t>) dan Kompetensi dasar (KD) dengan isi LKS kurang sesuai. Kegiatan yang tertera dalam LKS dan pertanyaan-pertanyaan yang tertulis juga masih umum dan tidak mengkaitkan dengan kehidupan sehari-hari.</w:t>
      </w:r>
      <w:r w:rsidR="00471CDC">
        <w:rPr>
          <w:rFonts w:ascii="Times New Roman" w:hAnsi="Times New Roman" w:cs="Times New Roman"/>
          <w:sz w:val="24"/>
          <w:szCs w:val="24"/>
        </w:rPr>
        <w:t xml:space="preserve"> Bentuk dan isi LKS yang kurang menarik siswa untuk mempelajari apa yang disajikan dan yang harus dipelajari. </w:t>
      </w:r>
    </w:p>
    <w:p w:rsidR="00630118" w:rsidRDefault="00630118" w:rsidP="004F7439">
      <w:pPr>
        <w:spacing w:line="240" w:lineRule="auto"/>
        <w:ind w:firstLine="720"/>
        <w:jc w:val="both"/>
        <w:rPr>
          <w:rFonts w:ascii="Times New Roman" w:hAnsi="Times New Roman" w:cs="Times New Roman"/>
          <w:sz w:val="24"/>
          <w:szCs w:val="24"/>
        </w:rPr>
      </w:pPr>
      <w:r w:rsidRPr="00630118">
        <w:rPr>
          <w:rFonts w:ascii="Times New Roman" w:hAnsi="Times New Roman" w:cs="Times New Roman"/>
          <w:sz w:val="24"/>
          <w:szCs w:val="24"/>
        </w:rPr>
        <w:t xml:space="preserve">Media pembelajaran yang kurang di antaranya adalah LKS yang digunakan kurang menarik karena gambar dan kegiatan yang kurang memotivasi siswa. Siswa kurang dilibatkan secara aktif di kelas, dan siswa kurang diberi kesempatan untuk membangun pengetahuannnya sendiri. Tujuan pembelajaran dengan menggunakan LKS adalah untuk mengukur seberapa besar kemampuan siswa dalam menguasaai konsep dan membuat siswa menjadi lebih aktif. Beberapa LKS yang digunakan kurang memenuhi kriteria media yang baik, sehingga sekolah membutuhkan contoh LKS yang mempunyai komponen yang lengkap untuk digunakan sebagai salah satu media pembelajaran. </w:t>
      </w:r>
    </w:p>
    <w:p w:rsidR="00630118" w:rsidRPr="00630118" w:rsidRDefault="00630118" w:rsidP="004F7439">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Tujuan dari penelitian yang dilakukan adalah untuk mengembangkan LKS biologi untuk SMA kelas XI pada materi sistem saraf, indera, dan hormon sebagai upaya peningkatan motivasi dan kemampuan kognitif siswa. Pengembangan LKSyang dikembangkan hanya terbatas padamateri sistem saraf, indera, dan hormon yang mengacu pada model pengembagan 4D Thiagarajan yang terdiri atas </w:t>
      </w:r>
      <w:r>
        <w:rPr>
          <w:rFonts w:ascii="Times New Roman" w:hAnsi="Times New Roman" w:cs="Times New Roman"/>
          <w:i/>
          <w:sz w:val="24"/>
          <w:szCs w:val="24"/>
        </w:rPr>
        <w:t>define, design, develop,</w:t>
      </w:r>
      <w:r>
        <w:rPr>
          <w:rFonts w:ascii="Times New Roman" w:hAnsi="Times New Roman" w:cs="Times New Roman"/>
          <w:sz w:val="24"/>
          <w:szCs w:val="24"/>
        </w:rPr>
        <w:t xml:space="preserve">dan </w:t>
      </w:r>
      <w:r>
        <w:rPr>
          <w:rFonts w:ascii="Times New Roman" w:hAnsi="Times New Roman" w:cs="Times New Roman"/>
          <w:i/>
          <w:sz w:val="24"/>
          <w:szCs w:val="24"/>
        </w:rPr>
        <w:t>disseminate</w:t>
      </w:r>
      <w:r>
        <w:rPr>
          <w:rFonts w:ascii="Times New Roman" w:hAnsi="Times New Roman" w:cs="Times New Roman"/>
          <w:sz w:val="24"/>
          <w:szCs w:val="24"/>
        </w:rPr>
        <w:t xml:space="preserve">, namun dalam penelitian ini hanya terbatas pada tahap </w:t>
      </w:r>
      <w:r>
        <w:rPr>
          <w:rFonts w:ascii="Times New Roman" w:hAnsi="Times New Roman" w:cs="Times New Roman"/>
          <w:i/>
          <w:sz w:val="24"/>
          <w:szCs w:val="24"/>
        </w:rPr>
        <w:t>develop</w:t>
      </w:r>
      <w:r>
        <w:rPr>
          <w:rFonts w:ascii="Times New Roman" w:hAnsi="Times New Roman" w:cs="Times New Roman"/>
          <w:sz w:val="24"/>
          <w:szCs w:val="24"/>
        </w:rPr>
        <w:t xml:space="preserve"> saja.  </w:t>
      </w:r>
    </w:p>
    <w:p w:rsidR="004F7439" w:rsidRDefault="004F7439" w:rsidP="004F7439">
      <w:pPr>
        <w:spacing w:line="240" w:lineRule="auto"/>
        <w:jc w:val="left"/>
        <w:rPr>
          <w:rFonts w:ascii="Times New Roman" w:hAnsi="Times New Roman" w:cs="Times New Roman"/>
          <w:sz w:val="24"/>
          <w:szCs w:val="24"/>
        </w:rPr>
      </w:pPr>
    </w:p>
    <w:p w:rsidR="00B42332" w:rsidRPr="00E9625E" w:rsidRDefault="00621879" w:rsidP="004F7439">
      <w:pPr>
        <w:spacing w:line="240" w:lineRule="auto"/>
        <w:jc w:val="left"/>
        <w:rPr>
          <w:rFonts w:ascii="Times New Roman" w:hAnsi="Times New Roman" w:cs="Times New Roman"/>
          <w:sz w:val="24"/>
          <w:szCs w:val="24"/>
        </w:rPr>
      </w:pPr>
      <w:r>
        <w:rPr>
          <w:rFonts w:ascii="Times New Roman" w:hAnsi="Times New Roman" w:cs="Times New Roman"/>
          <w:sz w:val="24"/>
          <w:szCs w:val="24"/>
        </w:rPr>
        <w:t xml:space="preserve"> </w:t>
      </w:r>
    </w:p>
    <w:p w:rsidR="00390BD5" w:rsidRDefault="00604D34" w:rsidP="004F7439">
      <w:pPr>
        <w:spacing w:line="240" w:lineRule="auto"/>
        <w:jc w:val="left"/>
        <w:rPr>
          <w:rFonts w:ascii="Times New Roman" w:hAnsi="Times New Roman" w:cs="Times New Roman"/>
          <w:b/>
          <w:sz w:val="24"/>
          <w:szCs w:val="24"/>
        </w:rPr>
      </w:pPr>
      <w:r w:rsidRPr="00604D34">
        <w:rPr>
          <w:rFonts w:ascii="Times New Roman" w:hAnsi="Times New Roman" w:cs="Times New Roman"/>
          <w:b/>
          <w:sz w:val="24"/>
          <w:szCs w:val="24"/>
        </w:rPr>
        <w:t>METODE</w:t>
      </w:r>
      <w:r w:rsidR="004F7439">
        <w:rPr>
          <w:rFonts w:ascii="Times New Roman" w:hAnsi="Times New Roman" w:cs="Times New Roman"/>
          <w:b/>
          <w:sz w:val="24"/>
          <w:szCs w:val="24"/>
        </w:rPr>
        <w:t xml:space="preserve"> PENELITIAN</w:t>
      </w:r>
    </w:p>
    <w:p w:rsidR="004F7439" w:rsidRDefault="004F7439" w:rsidP="004F7439">
      <w:pPr>
        <w:spacing w:line="240" w:lineRule="auto"/>
        <w:jc w:val="left"/>
        <w:rPr>
          <w:rFonts w:ascii="Times New Roman" w:hAnsi="Times New Roman" w:cs="Times New Roman"/>
          <w:b/>
          <w:sz w:val="24"/>
          <w:szCs w:val="24"/>
        </w:rPr>
      </w:pPr>
    </w:p>
    <w:p w:rsidR="009577A5" w:rsidRDefault="00604D34" w:rsidP="004F7439">
      <w:pPr>
        <w:spacing w:line="240" w:lineRule="auto"/>
        <w:jc w:val="both"/>
        <w:rPr>
          <w:rFonts w:ascii="Times New Roman" w:hAnsi="Times New Roman" w:cs="Times New Roman"/>
          <w:sz w:val="24"/>
          <w:szCs w:val="24"/>
        </w:rPr>
      </w:pPr>
      <w:r>
        <w:rPr>
          <w:rFonts w:ascii="Times New Roman" w:hAnsi="Times New Roman" w:cs="Times New Roman"/>
          <w:sz w:val="24"/>
          <w:szCs w:val="24"/>
        </w:rPr>
        <w:tab/>
        <w:t>Model pengembangan yang digunakan adalah menurut model yang dikembangkan oleh Thiagarajan</w:t>
      </w:r>
      <w:r w:rsidR="001D325C">
        <w:rPr>
          <w:rFonts w:ascii="Times New Roman" w:hAnsi="Times New Roman" w:cs="Times New Roman"/>
          <w:sz w:val="24"/>
          <w:szCs w:val="24"/>
        </w:rPr>
        <w:t xml:space="preserve"> (1974)</w:t>
      </w:r>
      <w:r w:rsidR="00985B74">
        <w:rPr>
          <w:rFonts w:ascii="Times New Roman" w:hAnsi="Times New Roman" w:cs="Times New Roman"/>
          <w:sz w:val="24"/>
          <w:szCs w:val="24"/>
        </w:rPr>
        <w:t xml:space="preserve">. </w:t>
      </w:r>
      <w:r w:rsidR="009577A5">
        <w:rPr>
          <w:rFonts w:ascii="Times New Roman" w:hAnsi="Times New Roman" w:cs="Times New Roman"/>
          <w:sz w:val="24"/>
          <w:szCs w:val="24"/>
        </w:rPr>
        <w:t>Prosedur pengembangan dapat dijela</w:t>
      </w:r>
      <w:r w:rsidR="00985B74">
        <w:rPr>
          <w:rFonts w:ascii="Times New Roman" w:hAnsi="Times New Roman" w:cs="Times New Roman"/>
          <w:sz w:val="24"/>
          <w:szCs w:val="24"/>
        </w:rPr>
        <w:t>KI</w:t>
      </w:r>
      <w:r w:rsidR="009577A5">
        <w:rPr>
          <w:rFonts w:ascii="Times New Roman" w:hAnsi="Times New Roman" w:cs="Times New Roman"/>
          <w:sz w:val="24"/>
          <w:szCs w:val="24"/>
        </w:rPr>
        <w:t>an dalam beberapa tahap berikut ini.</w:t>
      </w:r>
    </w:p>
    <w:p w:rsidR="009577A5" w:rsidRDefault="009577A5" w:rsidP="004F7439">
      <w:pPr>
        <w:pStyle w:val="ListParagraph"/>
        <w:numPr>
          <w:ilvl w:val="0"/>
          <w:numId w:val="2"/>
        </w:num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Tahap </w:t>
      </w:r>
      <w:r>
        <w:rPr>
          <w:rFonts w:ascii="Times New Roman" w:hAnsi="Times New Roman" w:cs="Times New Roman"/>
          <w:i/>
          <w:sz w:val="24"/>
          <w:szCs w:val="24"/>
        </w:rPr>
        <w:t>define</w:t>
      </w:r>
      <w:r>
        <w:rPr>
          <w:rFonts w:ascii="Times New Roman" w:hAnsi="Times New Roman" w:cs="Times New Roman"/>
          <w:sz w:val="24"/>
          <w:szCs w:val="24"/>
        </w:rPr>
        <w:t xml:space="preserve"> atau pendefinisian, tahap ini dilakukan untuk menentukan tujuan pembelajaran dan batasan materi dengan melakukan beberapa tahap analisis yakni (a) analisis ujung depan dilakukan untuk menentukan permasalahan yang  dihadapi oleh guru terkait permasalahan dalam pembelajaran Biologi di kelas XI, (b) analisis siswa dilakukan untuk mengetahui karakteristika siswa dengan melihat kemampuan akademik dan tingkat berpikr siswa, (c) analisis tugas dan konsep dilakukan dengan menelaah standar kompetensi dan kompetensi dasar yang akan digunakan untuk mengembangkan LKS, kompetensi dasar yang akan dikembangkan adalah tentang </w:t>
      </w:r>
      <w:r w:rsidRPr="009577A5">
        <w:rPr>
          <w:rFonts w:ascii="Times New Roman" w:hAnsi="Times New Roman" w:cs="Times New Roman"/>
          <w:bCs/>
          <w:sz w:val="24"/>
          <w:szCs w:val="24"/>
        </w:rPr>
        <w:t>Menjela</w:t>
      </w:r>
      <w:r w:rsidR="00985B74">
        <w:rPr>
          <w:rFonts w:ascii="Times New Roman" w:hAnsi="Times New Roman" w:cs="Times New Roman"/>
          <w:bCs/>
          <w:sz w:val="24"/>
          <w:szCs w:val="24"/>
        </w:rPr>
        <w:t>KI</w:t>
      </w:r>
      <w:r w:rsidRPr="009577A5">
        <w:rPr>
          <w:rFonts w:ascii="Times New Roman" w:hAnsi="Times New Roman" w:cs="Times New Roman"/>
          <w:bCs/>
          <w:sz w:val="24"/>
          <w:szCs w:val="24"/>
        </w:rPr>
        <w:t xml:space="preserve">an keterkaitan struktur, fungsi, dan proses serta </w:t>
      </w:r>
      <w:r w:rsidRPr="009577A5">
        <w:rPr>
          <w:rFonts w:ascii="Times New Roman" w:hAnsi="Times New Roman" w:cs="Times New Roman"/>
          <w:bCs/>
          <w:sz w:val="24"/>
          <w:szCs w:val="24"/>
        </w:rPr>
        <w:lastRenderedPageBreak/>
        <w:t>kelainan/penyakit yang dapat terjadi pada sistem regulasi manusia (saraf, endokrin, dan penginderaan)</w:t>
      </w:r>
      <w:r>
        <w:rPr>
          <w:rFonts w:ascii="Times New Roman" w:hAnsi="Times New Roman" w:cs="Times New Roman"/>
          <w:b/>
          <w:bCs/>
          <w:sz w:val="24"/>
          <w:szCs w:val="24"/>
        </w:rPr>
        <w:t xml:space="preserve">, </w:t>
      </w:r>
      <w:r w:rsidRPr="009577A5">
        <w:rPr>
          <w:rFonts w:ascii="Times New Roman" w:hAnsi="Times New Roman" w:cs="Times New Roman"/>
          <w:bCs/>
          <w:sz w:val="24"/>
          <w:szCs w:val="24"/>
        </w:rPr>
        <w:t>(d)</w:t>
      </w:r>
      <w:r>
        <w:rPr>
          <w:rFonts w:ascii="Times New Roman" w:hAnsi="Times New Roman" w:cs="Times New Roman"/>
          <w:bCs/>
          <w:sz w:val="24"/>
          <w:szCs w:val="24"/>
        </w:rPr>
        <w:t xml:space="preserve"> analisis tujuan dilakukan dengan menganalisis kemampuan yang harus dikuasai oleh siswa dalam hal ini kemampuan siswa dalam mendapatkan pengetahuan dan membangun pengetahuan sendiri, serta (e) identifikasi LKS dengan menganalisis kekurangan LKS yang digunakan untuk selanjutnya dilakukan perbaikan dengan pengembangan LKS, temuan yang didapatkan adalah </w:t>
      </w:r>
      <w:r>
        <w:rPr>
          <w:rFonts w:ascii="Times New Roman" w:hAnsi="Times New Roman" w:cs="Times New Roman"/>
          <w:sz w:val="24"/>
          <w:szCs w:val="24"/>
        </w:rPr>
        <w:t>kendala mengenai bahasa, kemenarikan, dan kurangnya kegiatan yang menghubungkan konsep dan fenomena sehari-hari  pada buku ajar tersebut.</w:t>
      </w:r>
    </w:p>
    <w:p w:rsidR="009577A5" w:rsidRDefault="00BD5CEF" w:rsidP="004F7439">
      <w:pPr>
        <w:pStyle w:val="ListParagraph"/>
        <w:numPr>
          <w:ilvl w:val="0"/>
          <w:numId w:val="2"/>
        </w:num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Tahap </w:t>
      </w:r>
      <w:r>
        <w:rPr>
          <w:rFonts w:ascii="Times New Roman" w:hAnsi="Times New Roman" w:cs="Times New Roman"/>
          <w:i/>
          <w:sz w:val="24"/>
          <w:szCs w:val="24"/>
        </w:rPr>
        <w:t>design</w:t>
      </w:r>
      <w:r>
        <w:rPr>
          <w:rFonts w:ascii="Times New Roman" w:hAnsi="Times New Roman" w:cs="Times New Roman"/>
          <w:sz w:val="24"/>
          <w:szCs w:val="24"/>
        </w:rPr>
        <w:t xml:space="preserve"> atau tahap perancangan yang bertujuan untuk menghasilkan prototipe LKS. Tahap </w:t>
      </w:r>
      <w:r>
        <w:rPr>
          <w:rFonts w:ascii="Times New Roman" w:hAnsi="Times New Roman" w:cs="Times New Roman"/>
          <w:i/>
          <w:sz w:val="24"/>
          <w:szCs w:val="24"/>
        </w:rPr>
        <w:t xml:space="preserve">design </w:t>
      </w:r>
      <w:r w:rsidRPr="00BD5CEF">
        <w:rPr>
          <w:rFonts w:ascii="Times New Roman" w:hAnsi="Times New Roman" w:cs="Times New Roman"/>
          <w:sz w:val="24"/>
          <w:szCs w:val="24"/>
        </w:rPr>
        <w:t>dilakukan</w:t>
      </w:r>
      <w:r>
        <w:rPr>
          <w:rFonts w:ascii="Times New Roman" w:hAnsi="Times New Roman" w:cs="Times New Roman"/>
          <w:sz w:val="24"/>
          <w:szCs w:val="24"/>
        </w:rPr>
        <w:t xml:space="preserve"> melalui beberapa tahap yakni (a) penyusunan tes acuan patokan dengan menganalisis tujuan dan indikator pada kompetensi dasar yang dipilih untuk dikembangkan, mendapatkan sistematika keruntutan materi dalam LKS dan aspek yang akan diukur yakni motivasi dan kemampuan kognitif siswa, (b) pemilihan media didapatkan bahwa media yang sesuai untuk mengatasi permasalahan pada tahap </w:t>
      </w:r>
      <w:r>
        <w:rPr>
          <w:rFonts w:ascii="Times New Roman" w:hAnsi="Times New Roman" w:cs="Times New Roman"/>
          <w:i/>
          <w:sz w:val="24"/>
          <w:szCs w:val="24"/>
        </w:rPr>
        <w:t xml:space="preserve">define </w:t>
      </w:r>
      <w:r>
        <w:rPr>
          <w:rFonts w:ascii="Times New Roman" w:hAnsi="Times New Roman" w:cs="Times New Roman"/>
          <w:sz w:val="24"/>
          <w:szCs w:val="24"/>
        </w:rPr>
        <w:t xml:space="preserve">adalah </w:t>
      </w:r>
      <w:r w:rsidR="00FC797A">
        <w:rPr>
          <w:rFonts w:ascii="Times New Roman" w:hAnsi="Times New Roman" w:cs="Times New Roman"/>
          <w:sz w:val="24"/>
          <w:szCs w:val="24"/>
        </w:rPr>
        <w:t>LKS, (c) pemilihan format dilakukan dengan penyusunan draft buku ajar mulai dari sampul dan isi LKS.</w:t>
      </w:r>
    </w:p>
    <w:p w:rsidR="00052E6B" w:rsidRDefault="00FC797A" w:rsidP="004F7439">
      <w:pPr>
        <w:pStyle w:val="ListParagraph"/>
        <w:numPr>
          <w:ilvl w:val="0"/>
          <w:numId w:val="2"/>
        </w:num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Tahap </w:t>
      </w:r>
      <w:r>
        <w:rPr>
          <w:rFonts w:ascii="Times New Roman" w:hAnsi="Times New Roman" w:cs="Times New Roman"/>
          <w:i/>
          <w:sz w:val="24"/>
          <w:szCs w:val="24"/>
        </w:rPr>
        <w:t>develop</w:t>
      </w:r>
      <w:r>
        <w:rPr>
          <w:rFonts w:ascii="Times New Roman" w:hAnsi="Times New Roman" w:cs="Times New Roman"/>
          <w:sz w:val="24"/>
          <w:szCs w:val="24"/>
        </w:rPr>
        <w:t xml:space="preserve"> atau tahap pengembangan </w:t>
      </w:r>
      <w:r w:rsidR="005A2D78">
        <w:rPr>
          <w:rFonts w:ascii="Times New Roman" w:hAnsi="Times New Roman" w:cs="Times New Roman"/>
          <w:sz w:val="24"/>
          <w:szCs w:val="24"/>
        </w:rPr>
        <w:t>yang bertujuan untuk menghasilkan buku ajar yang telah direvisi berdasarkan masukan dari validator dan subjek uji coba. Tahap ini memuat beberapa bagian yakni (a) validasi dilakukan untuk mengetahui kelayakan LKS yang telah dikembangkan. Validasi dilakukan oleh beberapa ahli dalam bidang pendidikan oleh (Prof. Dra. Herawati Susilo, M.Sc.,PhD), ahli materi (Sofia Ery Rahayu, S.Pd., M.Si), praktisi Guru Biologi SMAN 9 Malang (Hj.Elya Ruslina, M.Pd)</w:t>
      </w:r>
      <w:r w:rsidR="00493DE2">
        <w:rPr>
          <w:rFonts w:ascii="Times New Roman" w:hAnsi="Times New Roman" w:cs="Times New Roman"/>
          <w:sz w:val="24"/>
          <w:szCs w:val="24"/>
        </w:rPr>
        <w:t xml:space="preserve"> dan SMA lain (Erma Mahsuso, S.Pd)</w:t>
      </w:r>
      <w:r w:rsidR="00E40A8D">
        <w:rPr>
          <w:rFonts w:ascii="Times New Roman" w:hAnsi="Times New Roman" w:cs="Times New Roman"/>
          <w:sz w:val="24"/>
          <w:szCs w:val="24"/>
        </w:rPr>
        <w:t>, (b) uji coba dilakukan dengan menerapkan LKS dalam pembelajaran yang diterapkan pada kelas XI IPA 2 SMAN 9 Malang, (c) revisi dilakukan untuk menyempurnakan LKS setelah memperoleh saran dan perbaikan dari kagiatan validasi dan uji coba.</w:t>
      </w:r>
    </w:p>
    <w:p w:rsidR="00190378" w:rsidRDefault="00190378" w:rsidP="00190378">
      <w:pPr>
        <w:pStyle w:val="ListParagraph"/>
        <w:spacing w:after="0" w:line="240" w:lineRule="auto"/>
        <w:ind w:left="426"/>
        <w:jc w:val="both"/>
        <w:rPr>
          <w:rFonts w:ascii="Times New Roman" w:hAnsi="Times New Roman" w:cs="Times New Roman"/>
          <w:sz w:val="24"/>
          <w:szCs w:val="24"/>
        </w:rPr>
      </w:pPr>
    </w:p>
    <w:p w:rsidR="00EF7DE8" w:rsidRDefault="00052E6B" w:rsidP="004F7439">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Instrumen yang digunakan dalam penelitian ini meliputi angket validasi LKS oleh ahli dan praktisi serta penilaian siswa, angket motivasi siswa, dan lembar penilaian kognitif siswa. Angket validasi LKS terdiri dari dua bagian, yaitu bagian pertama berupa angket penilaian yang di dalamnya memuat tentang beberapa indikator mengenai kesesuaian isi dengan </w:t>
      </w:r>
      <w:r w:rsidR="00985B74">
        <w:rPr>
          <w:rFonts w:ascii="Times New Roman" w:hAnsi="Times New Roman" w:cs="Times New Roman"/>
          <w:sz w:val="24"/>
          <w:szCs w:val="24"/>
        </w:rPr>
        <w:t>KI</w:t>
      </w:r>
      <w:r>
        <w:rPr>
          <w:rFonts w:ascii="Times New Roman" w:hAnsi="Times New Roman" w:cs="Times New Roman"/>
          <w:sz w:val="24"/>
          <w:szCs w:val="24"/>
        </w:rPr>
        <w:t xml:space="preserve"> dan KD dan juga mengenai kegiatan yang dapat mengaktifkan siswa, meningkatkan motivasi, membangun pengetahuan konsep siswa dan bagian kedua berupa angket komentar dari validator terhadap LKS yang dikembangkan. Angket penilaian juga berasal dari siswa. Pengukuran motivasi siswa dilakukan melalui angket motivasi siswa dengan menggunakan rubrik untuk mempermudah dan memperinci penilaian yang mengacu pada indikator motivasi ARCS (</w:t>
      </w:r>
      <w:r>
        <w:rPr>
          <w:rFonts w:ascii="Times New Roman" w:hAnsi="Times New Roman" w:cs="Times New Roman"/>
          <w:i/>
          <w:sz w:val="24"/>
          <w:szCs w:val="24"/>
        </w:rPr>
        <w:t xml:space="preserve">attention, relevance, confidence, </w:t>
      </w:r>
      <w:r>
        <w:rPr>
          <w:rFonts w:ascii="Times New Roman" w:hAnsi="Times New Roman" w:cs="Times New Roman"/>
          <w:sz w:val="24"/>
          <w:szCs w:val="24"/>
        </w:rPr>
        <w:t xml:space="preserve">dan </w:t>
      </w:r>
      <w:r>
        <w:rPr>
          <w:rFonts w:ascii="Times New Roman" w:hAnsi="Times New Roman" w:cs="Times New Roman"/>
          <w:i/>
          <w:sz w:val="24"/>
          <w:szCs w:val="24"/>
        </w:rPr>
        <w:t>satisfaction</w:t>
      </w:r>
      <w:r>
        <w:rPr>
          <w:rFonts w:ascii="Times New Roman" w:hAnsi="Times New Roman" w:cs="Times New Roman"/>
          <w:sz w:val="24"/>
          <w:szCs w:val="24"/>
        </w:rPr>
        <w:t>)</w:t>
      </w:r>
      <w:r w:rsidR="001D325C">
        <w:rPr>
          <w:rFonts w:ascii="Times New Roman" w:hAnsi="Times New Roman" w:cs="Times New Roman"/>
          <w:sz w:val="24"/>
          <w:szCs w:val="24"/>
        </w:rPr>
        <w:t xml:space="preserve"> </w:t>
      </w:r>
      <w:r w:rsidR="001D325C" w:rsidRPr="002A59E6">
        <w:rPr>
          <w:rFonts w:ascii="Times New Roman" w:hAnsi="Times New Roman" w:cs="Times New Roman"/>
          <w:sz w:val="24"/>
          <w:szCs w:val="24"/>
        </w:rPr>
        <w:t>(Ginting, 2009:</w:t>
      </w:r>
      <w:r w:rsidR="001D325C">
        <w:rPr>
          <w:rFonts w:ascii="Times New Roman" w:hAnsi="Times New Roman" w:cs="Times New Roman"/>
          <w:sz w:val="24"/>
          <w:szCs w:val="24"/>
        </w:rPr>
        <w:t xml:space="preserve"> </w:t>
      </w:r>
      <w:r w:rsidR="001D325C" w:rsidRPr="002A59E6">
        <w:rPr>
          <w:rFonts w:ascii="Times New Roman" w:hAnsi="Times New Roman" w:cs="Times New Roman"/>
          <w:sz w:val="24"/>
          <w:szCs w:val="24"/>
        </w:rPr>
        <w:t>101)</w:t>
      </w:r>
      <w:r>
        <w:rPr>
          <w:rFonts w:ascii="Times New Roman" w:hAnsi="Times New Roman" w:cs="Times New Roman"/>
          <w:sz w:val="24"/>
          <w:szCs w:val="24"/>
        </w:rPr>
        <w:t>.</w:t>
      </w:r>
      <w:r w:rsidR="00652D07">
        <w:rPr>
          <w:rFonts w:ascii="Times New Roman" w:hAnsi="Times New Roman" w:cs="Times New Roman"/>
          <w:sz w:val="24"/>
          <w:szCs w:val="24"/>
        </w:rPr>
        <w:t xml:space="preserve"> Lembar hasil belajar kognitif adalah instrumen yang digunakan dalam penilaian hasil belajar kognitif dilakukan dengan cara tes kognitif siswa yang mengacu pada taksonomi bloom yang telah direvisi</w:t>
      </w:r>
      <w:r w:rsidR="001D325C">
        <w:rPr>
          <w:rFonts w:ascii="Times New Roman" w:hAnsi="Times New Roman" w:cs="Times New Roman"/>
          <w:sz w:val="24"/>
          <w:szCs w:val="24"/>
        </w:rPr>
        <w:t xml:space="preserve"> </w:t>
      </w:r>
      <w:r w:rsidR="001D325C">
        <w:rPr>
          <w:rFonts w:ascii="Times New Roman" w:eastAsia="Calibri" w:hAnsi="Times New Roman" w:cs="Times New Roman"/>
          <w:sz w:val="24"/>
          <w:szCs w:val="24"/>
        </w:rPr>
        <w:t>(</w:t>
      </w:r>
      <w:r w:rsidR="001D325C" w:rsidRPr="002A59E6">
        <w:rPr>
          <w:rFonts w:ascii="Times New Roman" w:eastAsia="Calibri" w:hAnsi="Times New Roman" w:cs="Times New Roman"/>
          <w:sz w:val="24"/>
          <w:szCs w:val="24"/>
        </w:rPr>
        <w:t>Anderson dan Krathwohl</w:t>
      </w:r>
      <w:r w:rsidR="001D325C">
        <w:rPr>
          <w:rFonts w:ascii="Times New Roman" w:eastAsia="Calibri" w:hAnsi="Times New Roman" w:cs="Times New Roman"/>
          <w:sz w:val="24"/>
          <w:szCs w:val="24"/>
        </w:rPr>
        <w:t xml:space="preserve"> ,</w:t>
      </w:r>
      <w:r w:rsidR="001D325C" w:rsidRPr="002A59E6">
        <w:rPr>
          <w:rFonts w:ascii="Times New Roman" w:eastAsia="Calibri" w:hAnsi="Times New Roman" w:cs="Times New Roman"/>
          <w:sz w:val="24"/>
          <w:szCs w:val="24"/>
        </w:rPr>
        <w:t>2001:</w:t>
      </w:r>
      <w:r w:rsidR="001D325C">
        <w:rPr>
          <w:rFonts w:ascii="Times New Roman" w:eastAsia="Calibri" w:hAnsi="Times New Roman" w:cs="Times New Roman"/>
          <w:sz w:val="24"/>
          <w:szCs w:val="24"/>
        </w:rPr>
        <w:t xml:space="preserve"> </w:t>
      </w:r>
      <w:r w:rsidR="001D325C" w:rsidRPr="002A59E6">
        <w:rPr>
          <w:rFonts w:ascii="Times New Roman" w:eastAsia="Calibri" w:hAnsi="Times New Roman" w:cs="Times New Roman"/>
          <w:sz w:val="24"/>
          <w:szCs w:val="24"/>
        </w:rPr>
        <w:t>67-68)</w:t>
      </w:r>
      <w:r w:rsidR="00652D07">
        <w:rPr>
          <w:rFonts w:ascii="Times New Roman" w:hAnsi="Times New Roman" w:cs="Times New Roman"/>
          <w:sz w:val="24"/>
          <w:szCs w:val="24"/>
        </w:rPr>
        <w:t>.</w:t>
      </w:r>
    </w:p>
    <w:p w:rsidR="00EF7DE8" w:rsidRPr="00EF7DE8" w:rsidRDefault="00EF7DE8" w:rsidP="004F7439">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Data yang di</w:t>
      </w:r>
      <w:r w:rsidRPr="0030291C">
        <w:rPr>
          <w:rFonts w:ascii="Times New Roman" w:hAnsi="Times New Roman" w:cs="Times New Roman"/>
          <w:sz w:val="24"/>
          <w:szCs w:val="24"/>
        </w:rPr>
        <w:t xml:space="preserve">peroleh dari uji coba berupa data </w:t>
      </w:r>
      <w:r>
        <w:rPr>
          <w:rFonts w:ascii="Times New Roman" w:hAnsi="Times New Roman" w:cs="Times New Roman"/>
          <w:sz w:val="24"/>
          <w:szCs w:val="24"/>
        </w:rPr>
        <w:t>kuantitatif</w:t>
      </w:r>
      <w:r w:rsidRPr="0030291C">
        <w:rPr>
          <w:rFonts w:ascii="Times New Roman" w:hAnsi="Times New Roman" w:cs="Times New Roman"/>
          <w:sz w:val="24"/>
          <w:szCs w:val="24"/>
        </w:rPr>
        <w:t xml:space="preserve"> dan data </w:t>
      </w:r>
      <w:r>
        <w:rPr>
          <w:rFonts w:ascii="Times New Roman" w:hAnsi="Times New Roman" w:cs="Times New Roman"/>
          <w:sz w:val="24"/>
          <w:szCs w:val="24"/>
        </w:rPr>
        <w:t>kualitatif</w:t>
      </w:r>
      <w:r w:rsidRPr="0030291C">
        <w:rPr>
          <w:rFonts w:ascii="Times New Roman" w:hAnsi="Times New Roman" w:cs="Times New Roman"/>
          <w:sz w:val="24"/>
          <w:szCs w:val="24"/>
        </w:rPr>
        <w:t xml:space="preserve">.  Data kuantitatif diperoleh dari </w:t>
      </w:r>
      <w:r w:rsidR="00493DE2">
        <w:rPr>
          <w:rFonts w:ascii="Times New Roman" w:hAnsi="Times New Roman" w:cs="Times New Roman"/>
          <w:sz w:val="24"/>
          <w:szCs w:val="24"/>
        </w:rPr>
        <w:t>Sk</w:t>
      </w:r>
      <w:r w:rsidRPr="0030291C">
        <w:rPr>
          <w:rFonts w:ascii="Times New Roman" w:hAnsi="Times New Roman" w:cs="Times New Roman"/>
          <w:sz w:val="24"/>
          <w:szCs w:val="24"/>
        </w:rPr>
        <w:t xml:space="preserve">or angket </w:t>
      </w:r>
      <w:r>
        <w:rPr>
          <w:rFonts w:ascii="Times New Roman" w:hAnsi="Times New Roman" w:cs="Times New Roman"/>
          <w:sz w:val="24"/>
          <w:szCs w:val="24"/>
        </w:rPr>
        <w:t xml:space="preserve">validasi LKS, angket motivasi siswa, dan </w:t>
      </w:r>
      <w:r w:rsidRPr="0030291C">
        <w:rPr>
          <w:rFonts w:ascii="Times New Roman" w:hAnsi="Times New Roman" w:cs="Times New Roman"/>
          <w:sz w:val="24"/>
          <w:szCs w:val="24"/>
        </w:rPr>
        <w:t xml:space="preserve">penilaian </w:t>
      </w:r>
      <w:r>
        <w:rPr>
          <w:rFonts w:ascii="Times New Roman" w:hAnsi="Times New Roman" w:cs="Times New Roman"/>
          <w:sz w:val="24"/>
          <w:szCs w:val="24"/>
        </w:rPr>
        <w:t>kognitif</w:t>
      </w:r>
      <w:r w:rsidRPr="0030291C">
        <w:rPr>
          <w:rFonts w:ascii="Times New Roman" w:hAnsi="Times New Roman" w:cs="Times New Roman"/>
          <w:sz w:val="24"/>
          <w:szCs w:val="24"/>
        </w:rPr>
        <w:t xml:space="preserve"> </w:t>
      </w:r>
      <w:r>
        <w:rPr>
          <w:rFonts w:ascii="Times New Roman" w:hAnsi="Times New Roman" w:cs="Times New Roman"/>
          <w:sz w:val="24"/>
          <w:szCs w:val="24"/>
        </w:rPr>
        <w:t xml:space="preserve">dari </w:t>
      </w:r>
      <w:r w:rsidRPr="0030291C">
        <w:rPr>
          <w:rFonts w:ascii="Times New Roman" w:hAnsi="Times New Roman" w:cs="Times New Roman"/>
          <w:sz w:val="24"/>
          <w:szCs w:val="24"/>
        </w:rPr>
        <w:t xml:space="preserve">nilai tes </w:t>
      </w:r>
      <w:r>
        <w:rPr>
          <w:rFonts w:ascii="Times New Roman" w:hAnsi="Times New Roman" w:cs="Times New Roman"/>
          <w:sz w:val="24"/>
          <w:szCs w:val="24"/>
        </w:rPr>
        <w:t xml:space="preserve">ulangan harian, </w:t>
      </w:r>
      <w:r w:rsidRPr="0030291C">
        <w:rPr>
          <w:rFonts w:ascii="Times New Roman" w:hAnsi="Times New Roman" w:cs="Times New Roman"/>
          <w:sz w:val="24"/>
          <w:szCs w:val="24"/>
        </w:rPr>
        <w:t>sedangkan data kualitatif berupa data komentar dan saran yang diberikan oleh responden</w:t>
      </w:r>
      <w:r>
        <w:rPr>
          <w:rFonts w:ascii="Times New Roman" w:hAnsi="Times New Roman" w:cs="Times New Roman"/>
          <w:sz w:val="24"/>
          <w:szCs w:val="24"/>
        </w:rPr>
        <w:t xml:space="preserve"> dari validasi LKS</w:t>
      </w:r>
      <w:r w:rsidRPr="0030291C">
        <w:rPr>
          <w:rFonts w:ascii="Times New Roman" w:hAnsi="Times New Roman" w:cs="Times New Roman"/>
          <w:sz w:val="24"/>
          <w:szCs w:val="24"/>
        </w:rPr>
        <w:t>.</w:t>
      </w:r>
      <w:r>
        <w:rPr>
          <w:rFonts w:ascii="Times New Roman" w:hAnsi="Times New Roman" w:cs="Times New Roman"/>
          <w:sz w:val="24"/>
          <w:szCs w:val="24"/>
        </w:rPr>
        <w:t xml:space="preserve"> </w:t>
      </w:r>
      <w:r w:rsidRPr="00EF7DE8">
        <w:rPr>
          <w:rFonts w:ascii="Times New Roman" w:hAnsi="Times New Roman" w:cs="Times New Roman"/>
          <w:sz w:val="24"/>
          <w:szCs w:val="24"/>
        </w:rPr>
        <w:t xml:space="preserve">Angket validasi dianalisis secara kualitatif dan kuantitatif. Data yang digunakan adalah hasil </w:t>
      </w:r>
      <w:r w:rsidR="00985B74">
        <w:rPr>
          <w:rFonts w:ascii="Times New Roman" w:hAnsi="Times New Roman" w:cs="Times New Roman"/>
          <w:sz w:val="24"/>
          <w:szCs w:val="24"/>
        </w:rPr>
        <w:t>KI</w:t>
      </w:r>
      <w:r w:rsidRPr="00EF7DE8">
        <w:rPr>
          <w:rFonts w:ascii="Times New Roman" w:hAnsi="Times New Roman" w:cs="Times New Roman"/>
          <w:sz w:val="24"/>
          <w:szCs w:val="24"/>
        </w:rPr>
        <w:t xml:space="preserve">or yang diberikan pada angket validasi buku ajar. </w:t>
      </w:r>
      <w:r w:rsidR="00493DE2">
        <w:rPr>
          <w:rFonts w:ascii="Times New Roman" w:hAnsi="Times New Roman" w:cs="Times New Roman"/>
          <w:sz w:val="24"/>
          <w:szCs w:val="24"/>
        </w:rPr>
        <w:t>Sk</w:t>
      </w:r>
      <w:r w:rsidRPr="00EF7DE8">
        <w:rPr>
          <w:rFonts w:ascii="Times New Roman" w:hAnsi="Times New Roman" w:cs="Times New Roman"/>
          <w:sz w:val="24"/>
          <w:szCs w:val="24"/>
        </w:rPr>
        <w:t xml:space="preserve">or dari angket validasi buku ajar menggunakan </w:t>
      </w:r>
      <w:r w:rsidR="00493DE2">
        <w:rPr>
          <w:rFonts w:ascii="Times New Roman" w:hAnsi="Times New Roman" w:cs="Times New Roman"/>
          <w:sz w:val="24"/>
          <w:szCs w:val="24"/>
        </w:rPr>
        <w:t>Sk</w:t>
      </w:r>
      <w:r w:rsidRPr="00EF7DE8">
        <w:rPr>
          <w:rFonts w:ascii="Times New Roman" w:hAnsi="Times New Roman" w:cs="Times New Roman"/>
          <w:sz w:val="24"/>
          <w:szCs w:val="24"/>
        </w:rPr>
        <w:t>ala Likert yang terdiri atas 4 kategori pilihan alternatif sebagai berikut.</w:t>
      </w:r>
    </w:p>
    <w:p w:rsidR="00EF7DE8" w:rsidRPr="00EF7DE8" w:rsidRDefault="00EF7DE8" w:rsidP="004F7439">
      <w:pPr>
        <w:numPr>
          <w:ilvl w:val="0"/>
          <w:numId w:val="3"/>
        </w:numPr>
        <w:spacing w:line="240" w:lineRule="auto"/>
        <w:ind w:left="426"/>
        <w:jc w:val="both"/>
        <w:rPr>
          <w:rFonts w:ascii="Times New Roman" w:hAnsi="Times New Roman" w:cs="Times New Roman"/>
          <w:sz w:val="24"/>
          <w:szCs w:val="24"/>
        </w:rPr>
      </w:pPr>
      <w:r w:rsidRPr="00EF7DE8">
        <w:rPr>
          <w:rFonts w:ascii="Times New Roman" w:hAnsi="Times New Roman" w:cs="Times New Roman"/>
          <w:sz w:val="24"/>
          <w:szCs w:val="24"/>
        </w:rPr>
        <w:t>Angka 4 berarti:Baik/valid/sangat setuju sekali</w:t>
      </w:r>
    </w:p>
    <w:p w:rsidR="00EF7DE8" w:rsidRPr="00EF7DE8" w:rsidRDefault="00EF7DE8" w:rsidP="004F7439">
      <w:pPr>
        <w:numPr>
          <w:ilvl w:val="0"/>
          <w:numId w:val="3"/>
        </w:numPr>
        <w:spacing w:line="240" w:lineRule="auto"/>
        <w:ind w:left="426"/>
        <w:jc w:val="both"/>
        <w:rPr>
          <w:rFonts w:ascii="Times New Roman" w:hAnsi="Times New Roman" w:cs="Times New Roman"/>
          <w:sz w:val="24"/>
          <w:szCs w:val="24"/>
        </w:rPr>
      </w:pPr>
      <w:r w:rsidRPr="00EF7DE8">
        <w:rPr>
          <w:rFonts w:ascii="Times New Roman" w:hAnsi="Times New Roman" w:cs="Times New Roman"/>
          <w:sz w:val="24"/>
          <w:szCs w:val="24"/>
        </w:rPr>
        <w:t>Angka 3 berarti:Cukup bai /cukup valid/setuju</w:t>
      </w:r>
    </w:p>
    <w:p w:rsidR="00EF7DE8" w:rsidRPr="00EF7DE8" w:rsidRDefault="00EF7DE8" w:rsidP="004F7439">
      <w:pPr>
        <w:numPr>
          <w:ilvl w:val="0"/>
          <w:numId w:val="3"/>
        </w:numPr>
        <w:spacing w:line="240" w:lineRule="auto"/>
        <w:ind w:left="426"/>
        <w:jc w:val="both"/>
        <w:rPr>
          <w:rFonts w:ascii="Times New Roman" w:hAnsi="Times New Roman" w:cs="Times New Roman"/>
          <w:sz w:val="24"/>
          <w:szCs w:val="24"/>
        </w:rPr>
      </w:pPr>
      <w:r w:rsidRPr="00EF7DE8">
        <w:rPr>
          <w:rFonts w:ascii="Times New Roman" w:hAnsi="Times New Roman" w:cs="Times New Roman"/>
          <w:sz w:val="24"/>
          <w:szCs w:val="24"/>
        </w:rPr>
        <w:t>Angka 2 berarti:Kurang baik/Kurang valid/setuju</w:t>
      </w:r>
    </w:p>
    <w:p w:rsidR="00EF7DE8" w:rsidRPr="00EF7DE8" w:rsidRDefault="00EF7DE8" w:rsidP="004F7439">
      <w:pPr>
        <w:numPr>
          <w:ilvl w:val="0"/>
          <w:numId w:val="3"/>
        </w:numPr>
        <w:spacing w:line="240" w:lineRule="auto"/>
        <w:ind w:left="426"/>
        <w:jc w:val="both"/>
        <w:rPr>
          <w:rFonts w:ascii="Times New Roman" w:hAnsi="Times New Roman" w:cs="Times New Roman"/>
          <w:sz w:val="24"/>
          <w:szCs w:val="24"/>
        </w:rPr>
      </w:pPr>
      <w:r w:rsidRPr="00EF7DE8">
        <w:rPr>
          <w:rFonts w:ascii="Times New Roman" w:hAnsi="Times New Roman" w:cs="Times New Roman"/>
          <w:sz w:val="24"/>
          <w:szCs w:val="24"/>
        </w:rPr>
        <w:t>Angka 1 berarti : Tidak baik/ / Tidak valid/setuju (Sugiyono, 1999:87-88)</w:t>
      </w:r>
    </w:p>
    <w:p w:rsidR="00190378" w:rsidRDefault="00190378" w:rsidP="004F7439">
      <w:pPr>
        <w:spacing w:line="240" w:lineRule="auto"/>
        <w:ind w:firstLine="720"/>
        <w:jc w:val="both"/>
        <w:rPr>
          <w:rFonts w:ascii="Times New Roman" w:hAnsi="Times New Roman" w:cs="Times New Roman"/>
          <w:sz w:val="24"/>
          <w:szCs w:val="24"/>
        </w:rPr>
      </w:pPr>
    </w:p>
    <w:p w:rsidR="00EF7DE8" w:rsidRPr="00EF7DE8" w:rsidRDefault="00EF7DE8" w:rsidP="004F7439">
      <w:pPr>
        <w:spacing w:line="240" w:lineRule="auto"/>
        <w:ind w:firstLine="720"/>
        <w:jc w:val="both"/>
        <w:rPr>
          <w:rFonts w:ascii="Times New Roman" w:hAnsi="Times New Roman" w:cs="Times New Roman"/>
          <w:sz w:val="24"/>
          <w:szCs w:val="24"/>
        </w:rPr>
      </w:pPr>
      <w:r w:rsidRPr="00EF7DE8">
        <w:rPr>
          <w:rFonts w:ascii="Times New Roman" w:hAnsi="Times New Roman" w:cs="Times New Roman"/>
          <w:sz w:val="24"/>
          <w:szCs w:val="24"/>
        </w:rPr>
        <w:t xml:space="preserve">Data </w:t>
      </w:r>
      <w:r w:rsidR="00493DE2">
        <w:rPr>
          <w:rFonts w:ascii="Times New Roman" w:hAnsi="Times New Roman" w:cs="Times New Roman"/>
          <w:sz w:val="24"/>
          <w:szCs w:val="24"/>
        </w:rPr>
        <w:t>sk</w:t>
      </w:r>
      <w:r w:rsidRPr="00EF7DE8">
        <w:rPr>
          <w:rFonts w:ascii="Times New Roman" w:hAnsi="Times New Roman" w:cs="Times New Roman"/>
          <w:sz w:val="24"/>
          <w:szCs w:val="24"/>
        </w:rPr>
        <w:t xml:space="preserve">or yang diperoleh di rata-rata tiap aspeknya kemudian dirubah dalam bentuk prosentase dengan carra sebagai berikut. </w:t>
      </w:r>
    </w:p>
    <w:p w:rsidR="00EF7DE8" w:rsidRPr="00EF7DE8" w:rsidRDefault="00EF7DE8" w:rsidP="004F7439">
      <w:pPr>
        <w:spacing w:line="240" w:lineRule="auto"/>
        <w:jc w:val="both"/>
        <w:rPr>
          <w:rFonts w:ascii="Times New Roman" w:hAnsi="Times New Roman" w:cs="Times New Roman"/>
          <w:sz w:val="24"/>
          <w:szCs w:val="24"/>
        </w:rPr>
      </w:pPr>
      <w:r w:rsidRPr="00EF7DE8">
        <w:rPr>
          <w:rFonts w:ascii="Times New Roman" w:hAnsi="Times New Roman" w:cs="Times New Roman"/>
          <w:sz w:val="24"/>
          <w:szCs w:val="24"/>
        </w:rPr>
        <w:t>Rumus yang digunakan adalah</w:t>
      </w:r>
    </w:p>
    <w:p w:rsidR="00EF7DE8" w:rsidRPr="00EF7DE8" w:rsidRDefault="00EF7DE8" w:rsidP="00190378">
      <w:pPr>
        <w:spacing w:line="240" w:lineRule="auto"/>
        <w:rPr>
          <w:rFonts w:ascii="Times New Roman" w:hAnsi="Times New Roman" w:cs="Times New Roman"/>
          <w:sz w:val="24"/>
          <w:szCs w:val="24"/>
        </w:rPr>
      </w:pPr>
      <w:r w:rsidRPr="00EF7DE8">
        <w:rPr>
          <w:rFonts w:ascii="Times New Roman" w:hAnsi="Times New Roman" w:cs="Times New Roman"/>
          <w:sz w:val="24"/>
          <w:szCs w:val="24"/>
        </w:rPr>
        <w:lastRenderedPageBreak/>
        <w:t xml:space="preserve">P = </w:t>
      </w:r>
      <m:oMath>
        <m:f>
          <m:fPr>
            <m:ctrlPr>
              <w:rPr>
                <w:rFonts w:ascii="Cambria Math" w:hAnsi="Cambria Math" w:cs="Times New Roman"/>
                <w:i/>
                <w:sz w:val="24"/>
                <w:szCs w:val="24"/>
              </w:rPr>
            </m:ctrlPr>
          </m:fPr>
          <m:num>
            <m:r>
              <w:rPr>
                <w:rFonts w:ascii="Cambria Math" w:hAnsi="Cambria Math" w:cs="Times New Roman"/>
                <w:sz w:val="24"/>
                <w:szCs w:val="24"/>
              </w:rPr>
              <m:t>∑X</m:t>
            </m:r>
          </m:num>
          <m:den>
            <m:r>
              <w:rPr>
                <w:rFonts w:ascii="Cambria Math" w:hAnsi="Cambria Math" w:cs="Times New Roman"/>
                <w:sz w:val="24"/>
                <w:szCs w:val="24"/>
              </w:rPr>
              <m:t>∑X1</m:t>
            </m:r>
          </m:den>
        </m:f>
        <m:r>
          <w:rPr>
            <w:rFonts w:ascii="Cambria Math" w:hAnsi="Cambria Math" w:cs="Times New Roman"/>
            <w:sz w:val="24"/>
            <w:szCs w:val="24"/>
          </w:rPr>
          <m:t xml:space="preserve"> 100%</m:t>
        </m:r>
      </m:oMath>
    </w:p>
    <w:p w:rsidR="00EF7DE8" w:rsidRPr="004F7439" w:rsidRDefault="00EF7DE8" w:rsidP="004F7439">
      <w:pPr>
        <w:spacing w:line="240" w:lineRule="auto"/>
        <w:jc w:val="both"/>
        <w:rPr>
          <w:rFonts w:ascii="Times New Roman" w:hAnsi="Times New Roman" w:cs="Times New Roman"/>
          <w:sz w:val="20"/>
          <w:szCs w:val="24"/>
        </w:rPr>
      </w:pPr>
      <w:r w:rsidRPr="004F7439">
        <w:rPr>
          <w:rFonts w:ascii="Times New Roman" w:hAnsi="Times New Roman" w:cs="Times New Roman"/>
          <w:sz w:val="20"/>
          <w:szCs w:val="24"/>
        </w:rPr>
        <w:t xml:space="preserve">Keterangan </w:t>
      </w:r>
    </w:p>
    <w:p w:rsidR="00EF7DE8" w:rsidRPr="004F7439" w:rsidRDefault="00EF7DE8" w:rsidP="004F7439">
      <w:pPr>
        <w:spacing w:line="240" w:lineRule="auto"/>
        <w:jc w:val="both"/>
        <w:rPr>
          <w:rFonts w:ascii="Times New Roman" w:hAnsi="Times New Roman" w:cs="Times New Roman"/>
          <w:sz w:val="20"/>
          <w:szCs w:val="24"/>
        </w:rPr>
      </w:pPr>
      <w:r w:rsidRPr="004F7439">
        <w:rPr>
          <w:rFonts w:ascii="Times New Roman" w:hAnsi="Times New Roman" w:cs="Times New Roman"/>
          <w:sz w:val="20"/>
          <w:szCs w:val="24"/>
        </w:rPr>
        <w:t>P</w:t>
      </w:r>
      <w:r w:rsidRPr="004F7439">
        <w:rPr>
          <w:rFonts w:ascii="Times New Roman" w:hAnsi="Times New Roman" w:cs="Times New Roman"/>
          <w:sz w:val="20"/>
          <w:szCs w:val="24"/>
        </w:rPr>
        <w:tab/>
        <w:t>= persentase</w:t>
      </w:r>
    </w:p>
    <w:p w:rsidR="00EF7DE8" w:rsidRPr="004F7439" w:rsidRDefault="00EF7DE8" w:rsidP="004F7439">
      <w:pPr>
        <w:spacing w:line="240" w:lineRule="auto"/>
        <w:jc w:val="both"/>
        <w:rPr>
          <w:rFonts w:ascii="Times New Roman" w:hAnsi="Times New Roman" w:cs="Times New Roman"/>
          <w:sz w:val="20"/>
          <w:szCs w:val="24"/>
        </w:rPr>
      </w:pPr>
      <w:r w:rsidRPr="004F7439">
        <w:rPr>
          <w:rFonts w:ascii="Times New Roman" w:hAnsi="Times New Roman" w:cs="Times New Roman"/>
          <w:sz w:val="20"/>
          <w:szCs w:val="24"/>
        </w:rPr>
        <w:t>∑X</w:t>
      </w:r>
      <w:r w:rsidRPr="004F7439">
        <w:rPr>
          <w:rFonts w:ascii="Times New Roman" w:hAnsi="Times New Roman" w:cs="Times New Roman"/>
          <w:sz w:val="20"/>
          <w:szCs w:val="24"/>
        </w:rPr>
        <w:tab/>
        <w:t>= jumlah jawaban seluruh responden dalam satu item pertanyaan</w:t>
      </w:r>
    </w:p>
    <w:p w:rsidR="00EF7DE8" w:rsidRPr="004F7439" w:rsidRDefault="00EF7DE8" w:rsidP="004F7439">
      <w:pPr>
        <w:spacing w:line="240" w:lineRule="auto"/>
        <w:jc w:val="both"/>
        <w:rPr>
          <w:rFonts w:ascii="Times New Roman" w:hAnsi="Times New Roman" w:cs="Times New Roman"/>
          <w:sz w:val="20"/>
          <w:szCs w:val="24"/>
        </w:rPr>
      </w:pPr>
      <w:r w:rsidRPr="004F7439">
        <w:rPr>
          <w:rFonts w:ascii="Times New Roman" w:hAnsi="Times New Roman" w:cs="Times New Roman"/>
          <w:sz w:val="20"/>
          <w:szCs w:val="24"/>
        </w:rPr>
        <w:t>∑X</w:t>
      </w:r>
      <w:r w:rsidRPr="004F7439">
        <w:rPr>
          <w:rFonts w:ascii="Times New Roman" w:hAnsi="Times New Roman" w:cs="Times New Roman"/>
          <w:sz w:val="20"/>
          <w:szCs w:val="24"/>
          <w:vertAlign w:val="subscript"/>
        </w:rPr>
        <w:t>1</w:t>
      </w:r>
      <w:r w:rsidRPr="004F7439">
        <w:rPr>
          <w:rFonts w:ascii="Times New Roman" w:hAnsi="Times New Roman" w:cs="Times New Roman"/>
          <w:sz w:val="20"/>
          <w:szCs w:val="24"/>
        </w:rPr>
        <w:tab/>
        <w:t>= jumlah jawaban ideal dalam satu item</w:t>
      </w:r>
    </w:p>
    <w:p w:rsidR="00EF7DE8" w:rsidRDefault="00190378" w:rsidP="004F7439">
      <w:pPr>
        <w:spacing w:line="240" w:lineRule="auto"/>
        <w:jc w:val="both"/>
        <w:rPr>
          <w:rFonts w:ascii="Times New Roman" w:hAnsi="Times New Roman" w:cs="Times New Roman"/>
          <w:sz w:val="20"/>
          <w:szCs w:val="24"/>
        </w:rPr>
      </w:pPr>
      <w:r>
        <w:rPr>
          <w:rFonts w:ascii="Times New Roman" w:hAnsi="Times New Roman" w:cs="Times New Roman"/>
          <w:sz w:val="20"/>
          <w:szCs w:val="24"/>
        </w:rPr>
        <w:t>100%</w:t>
      </w:r>
      <w:r>
        <w:rPr>
          <w:rFonts w:ascii="Times New Roman" w:hAnsi="Times New Roman" w:cs="Times New Roman"/>
          <w:sz w:val="20"/>
          <w:szCs w:val="24"/>
        </w:rPr>
        <w:tab/>
        <w:t>= konstanta</w:t>
      </w:r>
      <w:r w:rsidR="00EF7DE8" w:rsidRPr="004F7439">
        <w:rPr>
          <w:rFonts w:ascii="Times New Roman" w:hAnsi="Times New Roman" w:cs="Times New Roman"/>
          <w:sz w:val="20"/>
          <w:szCs w:val="24"/>
        </w:rPr>
        <w:t xml:space="preserve"> (Arikunto: 1997)</w:t>
      </w:r>
    </w:p>
    <w:p w:rsidR="004F7439" w:rsidRDefault="004F7439" w:rsidP="004F7439">
      <w:pPr>
        <w:spacing w:line="240" w:lineRule="auto"/>
        <w:jc w:val="both"/>
        <w:rPr>
          <w:rFonts w:ascii="Times New Roman" w:hAnsi="Times New Roman" w:cs="Times New Roman"/>
          <w:sz w:val="20"/>
          <w:szCs w:val="24"/>
        </w:rPr>
      </w:pPr>
    </w:p>
    <w:p w:rsidR="00EF7DE8" w:rsidRDefault="00EF7DE8" w:rsidP="004F7439">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Berikut pada Tabel 2</w:t>
      </w:r>
      <w:r w:rsidRPr="00EF7DE8">
        <w:rPr>
          <w:rFonts w:ascii="Times New Roman" w:hAnsi="Times New Roman" w:cs="Times New Roman"/>
          <w:sz w:val="24"/>
          <w:szCs w:val="24"/>
        </w:rPr>
        <w:t xml:space="preserve"> disajikan kriteria kevalidan data angket penilaian validator ditinjau dari hasil persentase kriteria</w:t>
      </w:r>
    </w:p>
    <w:p w:rsidR="004F7439" w:rsidRPr="00EF7DE8" w:rsidRDefault="004F7439" w:rsidP="004F7439">
      <w:pPr>
        <w:spacing w:line="240" w:lineRule="auto"/>
        <w:ind w:firstLine="720"/>
        <w:jc w:val="both"/>
        <w:rPr>
          <w:rFonts w:ascii="Times New Roman" w:hAnsi="Times New Roman" w:cs="Times New Roman"/>
          <w:sz w:val="24"/>
          <w:szCs w:val="24"/>
        </w:rPr>
      </w:pPr>
    </w:p>
    <w:p w:rsidR="00EF7DE8" w:rsidRPr="004F7439" w:rsidRDefault="00EF7DE8" w:rsidP="004F7439">
      <w:pPr>
        <w:spacing w:line="240" w:lineRule="auto"/>
        <w:rPr>
          <w:rFonts w:ascii="Times New Roman" w:hAnsi="Times New Roman" w:cs="Times New Roman"/>
          <w:sz w:val="20"/>
          <w:szCs w:val="20"/>
        </w:rPr>
      </w:pPr>
      <w:r w:rsidRPr="004F7439">
        <w:rPr>
          <w:rFonts w:ascii="Times New Roman" w:hAnsi="Times New Roman" w:cs="Times New Roman"/>
          <w:sz w:val="20"/>
          <w:szCs w:val="20"/>
        </w:rPr>
        <w:t>Tabel 2 Kriteria Kevalidan Data Angket Penilaian Validator</w:t>
      </w:r>
    </w:p>
    <w:tbl>
      <w:tblPr>
        <w:tblStyle w:val="TableGrid"/>
        <w:tblW w:w="0" w:type="auto"/>
        <w:tblInd w:w="1668" w:type="dxa"/>
        <w:tblBorders>
          <w:left w:val="none" w:sz="0" w:space="0" w:color="auto"/>
          <w:right w:val="none" w:sz="0" w:space="0" w:color="auto"/>
          <w:insideH w:val="none" w:sz="0" w:space="0" w:color="auto"/>
          <w:insideV w:val="none" w:sz="0" w:space="0" w:color="auto"/>
        </w:tblBorders>
        <w:tblLook w:val="04A0"/>
      </w:tblPr>
      <w:tblGrid>
        <w:gridCol w:w="3027"/>
        <w:gridCol w:w="3777"/>
      </w:tblGrid>
      <w:tr w:rsidR="00EF7DE8" w:rsidRPr="004F7439" w:rsidTr="004F7439">
        <w:tc>
          <w:tcPr>
            <w:tcW w:w="3027" w:type="dxa"/>
            <w:tcBorders>
              <w:top w:val="single" w:sz="4" w:space="0" w:color="000000" w:themeColor="text1"/>
              <w:bottom w:val="single" w:sz="4" w:space="0" w:color="000000" w:themeColor="text1"/>
            </w:tcBorders>
          </w:tcPr>
          <w:p w:rsidR="00EF7DE8" w:rsidRPr="004F7439" w:rsidRDefault="00985B74" w:rsidP="004F7439">
            <w:pPr>
              <w:ind w:left="-58" w:firstLine="778"/>
              <w:rPr>
                <w:rFonts w:ascii="Times New Roman" w:hAnsi="Times New Roman" w:cs="Times New Roman"/>
                <w:sz w:val="20"/>
                <w:szCs w:val="20"/>
              </w:rPr>
            </w:pPr>
            <w:r w:rsidRPr="004F7439">
              <w:rPr>
                <w:rFonts w:ascii="Times New Roman" w:hAnsi="Times New Roman" w:cs="Times New Roman"/>
                <w:sz w:val="20"/>
                <w:szCs w:val="20"/>
              </w:rPr>
              <w:t>KI</w:t>
            </w:r>
            <w:r w:rsidR="00EF7DE8" w:rsidRPr="004F7439">
              <w:rPr>
                <w:rFonts w:ascii="Times New Roman" w:hAnsi="Times New Roman" w:cs="Times New Roman"/>
                <w:sz w:val="20"/>
                <w:szCs w:val="20"/>
              </w:rPr>
              <w:t>ala nilai (100%)</w:t>
            </w:r>
          </w:p>
        </w:tc>
        <w:tc>
          <w:tcPr>
            <w:tcW w:w="3777" w:type="dxa"/>
            <w:tcBorders>
              <w:top w:val="single" w:sz="4" w:space="0" w:color="000000" w:themeColor="text1"/>
              <w:bottom w:val="single" w:sz="4" w:space="0" w:color="000000" w:themeColor="text1"/>
            </w:tcBorders>
          </w:tcPr>
          <w:p w:rsidR="00EF7DE8" w:rsidRPr="004F7439" w:rsidRDefault="00EF7DE8" w:rsidP="004F7439">
            <w:pPr>
              <w:ind w:firstLine="720"/>
              <w:rPr>
                <w:rFonts w:ascii="Times New Roman" w:hAnsi="Times New Roman" w:cs="Times New Roman"/>
                <w:sz w:val="20"/>
                <w:szCs w:val="20"/>
              </w:rPr>
            </w:pPr>
            <w:r w:rsidRPr="004F7439">
              <w:rPr>
                <w:rFonts w:ascii="Times New Roman" w:hAnsi="Times New Roman" w:cs="Times New Roman"/>
                <w:sz w:val="20"/>
                <w:szCs w:val="20"/>
              </w:rPr>
              <w:t>Keterangan</w:t>
            </w:r>
          </w:p>
        </w:tc>
      </w:tr>
      <w:tr w:rsidR="00EF7DE8" w:rsidRPr="004F7439" w:rsidTr="004F7439">
        <w:tc>
          <w:tcPr>
            <w:tcW w:w="3027" w:type="dxa"/>
            <w:tcBorders>
              <w:top w:val="single" w:sz="4" w:space="0" w:color="000000" w:themeColor="text1"/>
            </w:tcBorders>
          </w:tcPr>
          <w:p w:rsidR="00EF7DE8" w:rsidRPr="004F7439" w:rsidRDefault="00EF7DE8" w:rsidP="004F7439">
            <w:pPr>
              <w:ind w:firstLine="720"/>
              <w:rPr>
                <w:rFonts w:ascii="Times New Roman" w:hAnsi="Times New Roman" w:cs="Times New Roman"/>
                <w:sz w:val="20"/>
                <w:szCs w:val="20"/>
              </w:rPr>
            </w:pPr>
            <w:r w:rsidRPr="004F7439">
              <w:rPr>
                <w:rFonts w:ascii="Times New Roman" w:hAnsi="Times New Roman" w:cs="Times New Roman"/>
                <w:sz w:val="20"/>
                <w:szCs w:val="20"/>
              </w:rPr>
              <w:t>81-100</w:t>
            </w:r>
          </w:p>
        </w:tc>
        <w:tc>
          <w:tcPr>
            <w:tcW w:w="3777" w:type="dxa"/>
            <w:tcBorders>
              <w:top w:val="single" w:sz="4" w:space="0" w:color="000000" w:themeColor="text1"/>
            </w:tcBorders>
          </w:tcPr>
          <w:p w:rsidR="00EF7DE8" w:rsidRPr="004F7439" w:rsidRDefault="00EF7DE8" w:rsidP="004F7439">
            <w:pPr>
              <w:ind w:firstLine="720"/>
              <w:rPr>
                <w:rFonts w:ascii="Times New Roman" w:hAnsi="Times New Roman" w:cs="Times New Roman"/>
                <w:sz w:val="20"/>
                <w:szCs w:val="20"/>
              </w:rPr>
            </w:pPr>
            <w:r w:rsidRPr="004F7439">
              <w:rPr>
                <w:rFonts w:ascii="Times New Roman" w:hAnsi="Times New Roman" w:cs="Times New Roman"/>
                <w:sz w:val="20"/>
                <w:szCs w:val="20"/>
              </w:rPr>
              <w:t>Sangat valid (tidak revisi)</w:t>
            </w:r>
          </w:p>
        </w:tc>
      </w:tr>
      <w:tr w:rsidR="00EF7DE8" w:rsidRPr="004F7439" w:rsidTr="004F7439">
        <w:tc>
          <w:tcPr>
            <w:tcW w:w="3027" w:type="dxa"/>
          </w:tcPr>
          <w:p w:rsidR="00EF7DE8" w:rsidRPr="004F7439" w:rsidRDefault="00EF7DE8" w:rsidP="004F7439">
            <w:pPr>
              <w:ind w:firstLine="720"/>
              <w:rPr>
                <w:rFonts w:ascii="Times New Roman" w:hAnsi="Times New Roman" w:cs="Times New Roman"/>
                <w:sz w:val="20"/>
                <w:szCs w:val="20"/>
              </w:rPr>
            </w:pPr>
            <w:r w:rsidRPr="004F7439">
              <w:rPr>
                <w:rFonts w:ascii="Times New Roman" w:hAnsi="Times New Roman" w:cs="Times New Roman"/>
                <w:sz w:val="20"/>
                <w:szCs w:val="20"/>
              </w:rPr>
              <w:t>61-80</w:t>
            </w:r>
          </w:p>
        </w:tc>
        <w:tc>
          <w:tcPr>
            <w:tcW w:w="3777" w:type="dxa"/>
          </w:tcPr>
          <w:p w:rsidR="00EF7DE8" w:rsidRPr="004F7439" w:rsidRDefault="00EF7DE8" w:rsidP="004F7439">
            <w:pPr>
              <w:ind w:firstLine="720"/>
              <w:rPr>
                <w:rFonts w:ascii="Times New Roman" w:hAnsi="Times New Roman" w:cs="Times New Roman"/>
                <w:sz w:val="20"/>
                <w:szCs w:val="20"/>
              </w:rPr>
            </w:pPr>
            <w:r w:rsidRPr="004F7439">
              <w:rPr>
                <w:rFonts w:ascii="Times New Roman" w:hAnsi="Times New Roman" w:cs="Times New Roman"/>
                <w:sz w:val="20"/>
                <w:szCs w:val="20"/>
              </w:rPr>
              <w:t>Valid (tidak revisi)</w:t>
            </w:r>
          </w:p>
        </w:tc>
      </w:tr>
      <w:tr w:rsidR="00EF7DE8" w:rsidRPr="004F7439" w:rsidTr="004F7439">
        <w:tc>
          <w:tcPr>
            <w:tcW w:w="3027" w:type="dxa"/>
          </w:tcPr>
          <w:p w:rsidR="00EF7DE8" w:rsidRPr="004F7439" w:rsidRDefault="00EF7DE8" w:rsidP="004F7439">
            <w:pPr>
              <w:ind w:firstLine="720"/>
              <w:rPr>
                <w:rFonts w:ascii="Times New Roman" w:hAnsi="Times New Roman" w:cs="Times New Roman"/>
                <w:sz w:val="20"/>
                <w:szCs w:val="20"/>
              </w:rPr>
            </w:pPr>
            <w:r w:rsidRPr="004F7439">
              <w:rPr>
                <w:rFonts w:ascii="Times New Roman" w:hAnsi="Times New Roman" w:cs="Times New Roman"/>
                <w:sz w:val="20"/>
                <w:szCs w:val="20"/>
              </w:rPr>
              <w:t>41-60</w:t>
            </w:r>
          </w:p>
        </w:tc>
        <w:tc>
          <w:tcPr>
            <w:tcW w:w="3777" w:type="dxa"/>
          </w:tcPr>
          <w:p w:rsidR="00EF7DE8" w:rsidRPr="004F7439" w:rsidRDefault="00EF7DE8" w:rsidP="004F7439">
            <w:pPr>
              <w:ind w:firstLine="720"/>
              <w:rPr>
                <w:rFonts w:ascii="Times New Roman" w:hAnsi="Times New Roman" w:cs="Times New Roman"/>
                <w:sz w:val="20"/>
                <w:szCs w:val="20"/>
              </w:rPr>
            </w:pPr>
            <w:r w:rsidRPr="004F7439">
              <w:rPr>
                <w:rFonts w:ascii="Times New Roman" w:hAnsi="Times New Roman" w:cs="Times New Roman"/>
                <w:sz w:val="20"/>
                <w:szCs w:val="20"/>
              </w:rPr>
              <w:t>Cukup valid (revisi)</w:t>
            </w:r>
          </w:p>
        </w:tc>
      </w:tr>
      <w:tr w:rsidR="00EF7DE8" w:rsidRPr="004F7439" w:rsidTr="004F7439">
        <w:tc>
          <w:tcPr>
            <w:tcW w:w="3027" w:type="dxa"/>
          </w:tcPr>
          <w:p w:rsidR="00EF7DE8" w:rsidRPr="004F7439" w:rsidRDefault="00EF7DE8" w:rsidP="004F7439">
            <w:pPr>
              <w:ind w:firstLine="720"/>
              <w:rPr>
                <w:rFonts w:ascii="Times New Roman" w:hAnsi="Times New Roman" w:cs="Times New Roman"/>
                <w:sz w:val="20"/>
                <w:szCs w:val="20"/>
              </w:rPr>
            </w:pPr>
            <w:r w:rsidRPr="004F7439">
              <w:rPr>
                <w:rFonts w:ascii="Times New Roman" w:hAnsi="Times New Roman" w:cs="Times New Roman"/>
                <w:sz w:val="20"/>
                <w:szCs w:val="20"/>
              </w:rPr>
              <w:t>21-40</w:t>
            </w:r>
          </w:p>
        </w:tc>
        <w:tc>
          <w:tcPr>
            <w:tcW w:w="3777" w:type="dxa"/>
          </w:tcPr>
          <w:p w:rsidR="00EF7DE8" w:rsidRPr="004F7439" w:rsidRDefault="00EF7DE8" w:rsidP="004F7439">
            <w:pPr>
              <w:ind w:firstLine="720"/>
              <w:rPr>
                <w:rFonts w:ascii="Times New Roman" w:hAnsi="Times New Roman" w:cs="Times New Roman"/>
                <w:sz w:val="20"/>
                <w:szCs w:val="20"/>
              </w:rPr>
            </w:pPr>
            <w:r w:rsidRPr="004F7439">
              <w:rPr>
                <w:rFonts w:ascii="Times New Roman" w:hAnsi="Times New Roman" w:cs="Times New Roman"/>
                <w:sz w:val="20"/>
                <w:szCs w:val="20"/>
              </w:rPr>
              <w:t>Kurang valid (revisi)</w:t>
            </w:r>
          </w:p>
        </w:tc>
      </w:tr>
      <w:tr w:rsidR="00EF7DE8" w:rsidRPr="004F7439" w:rsidTr="004F7439">
        <w:tc>
          <w:tcPr>
            <w:tcW w:w="3027" w:type="dxa"/>
          </w:tcPr>
          <w:p w:rsidR="00EF7DE8" w:rsidRPr="004F7439" w:rsidRDefault="00EF7DE8" w:rsidP="004F7439">
            <w:pPr>
              <w:ind w:firstLine="720"/>
              <w:rPr>
                <w:rFonts w:ascii="Times New Roman" w:hAnsi="Times New Roman" w:cs="Times New Roman"/>
                <w:sz w:val="20"/>
                <w:szCs w:val="20"/>
              </w:rPr>
            </w:pPr>
            <w:r w:rsidRPr="004F7439">
              <w:rPr>
                <w:rFonts w:ascii="Times New Roman" w:hAnsi="Times New Roman" w:cs="Times New Roman"/>
                <w:sz w:val="20"/>
                <w:szCs w:val="20"/>
              </w:rPr>
              <w:t>0-20</w:t>
            </w:r>
          </w:p>
        </w:tc>
        <w:tc>
          <w:tcPr>
            <w:tcW w:w="3777" w:type="dxa"/>
          </w:tcPr>
          <w:p w:rsidR="00EF7DE8" w:rsidRPr="004F7439" w:rsidRDefault="00EF7DE8" w:rsidP="004F7439">
            <w:pPr>
              <w:ind w:firstLine="720"/>
              <w:rPr>
                <w:rFonts w:ascii="Times New Roman" w:hAnsi="Times New Roman" w:cs="Times New Roman"/>
                <w:sz w:val="20"/>
                <w:szCs w:val="20"/>
              </w:rPr>
            </w:pPr>
            <w:r w:rsidRPr="004F7439">
              <w:rPr>
                <w:rFonts w:ascii="Times New Roman" w:hAnsi="Times New Roman" w:cs="Times New Roman"/>
                <w:sz w:val="20"/>
                <w:szCs w:val="20"/>
              </w:rPr>
              <w:t>Sangat tidak valid (revisi)</w:t>
            </w:r>
          </w:p>
        </w:tc>
      </w:tr>
    </w:tbl>
    <w:p w:rsidR="00EF7DE8" w:rsidRPr="00EF7DE8" w:rsidRDefault="00EF7DE8" w:rsidP="004F7439">
      <w:pPr>
        <w:spacing w:line="240" w:lineRule="auto"/>
        <w:ind w:left="720" w:firstLine="720"/>
        <w:jc w:val="left"/>
        <w:rPr>
          <w:rFonts w:ascii="Times New Roman" w:hAnsi="Times New Roman" w:cs="Times New Roman"/>
          <w:sz w:val="24"/>
          <w:szCs w:val="24"/>
        </w:rPr>
      </w:pPr>
      <w:r w:rsidRPr="00EF7DE8">
        <w:rPr>
          <w:rFonts w:ascii="Times New Roman" w:hAnsi="Times New Roman" w:cs="Times New Roman"/>
          <w:sz w:val="24"/>
          <w:szCs w:val="24"/>
        </w:rPr>
        <w:t xml:space="preserve"> (Sumber: Suwastono, 2011: 60)</w:t>
      </w:r>
    </w:p>
    <w:p w:rsidR="004F7439" w:rsidRDefault="004F7439" w:rsidP="004F7439">
      <w:pPr>
        <w:spacing w:line="240" w:lineRule="auto"/>
        <w:ind w:firstLine="720"/>
        <w:jc w:val="both"/>
        <w:rPr>
          <w:rFonts w:ascii="Times New Roman" w:hAnsi="Times New Roman" w:cs="Times New Roman"/>
          <w:sz w:val="24"/>
          <w:szCs w:val="24"/>
        </w:rPr>
      </w:pPr>
    </w:p>
    <w:p w:rsidR="00EF7DE8" w:rsidRDefault="00EF7DE8" w:rsidP="004F7439">
      <w:pPr>
        <w:spacing w:line="240" w:lineRule="auto"/>
        <w:ind w:firstLine="720"/>
        <w:jc w:val="both"/>
        <w:rPr>
          <w:rFonts w:ascii="Times New Roman" w:hAnsi="Times New Roman" w:cs="Times New Roman"/>
          <w:sz w:val="24"/>
          <w:szCs w:val="24"/>
        </w:rPr>
      </w:pPr>
      <w:r w:rsidRPr="00EF7DE8">
        <w:rPr>
          <w:rFonts w:ascii="Times New Roman" w:hAnsi="Times New Roman" w:cs="Times New Roman"/>
          <w:sz w:val="24"/>
          <w:szCs w:val="24"/>
        </w:rPr>
        <w:t xml:space="preserve">Rekap </w:t>
      </w:r>
      <w:r w:rsidR="00493DE2">
        <w:rPr>
          <w:rFonts w:ascii="Times New Roman" w:hAnsi="Times New Roman" w:cs="Times New Roman"/>
          <w:sz w:val="24"/>
          <w:szCs w:val="24"/>
        </w:rPr>
        <w:t>sk</w:t>
      </w:r>
      <w:r w:rsidRPr="00EF7DE8">
        <w:rPr>
          <w:rFonts w:ascii="Times New Roman" w:hAnsi="Times New Roman" w:cs="Times New Roman"/>
          <w:sz w:val="24"/>
          <w:szCs w:val="24"/>
        </w:rPr>
        <w:t>or yang diberikan siswa terhadap pernyataan-pernyataan dalam angket motivasi siswa dibuat dengan ketentuan sebagai berikut:</w:t>
      </w:r>
    </w:p>
    <w:p w:rsidR="004F7439" w:rsidRPr="00EF7DE8" w:rsidRDefault="004F7439" w:rsidP="004F7439">
      <w:pPr>
        <w:spacing w:line="240" w:lineRule="auto"/>
        <w:ind w:firstLine="720"/>
        <w:jc w:val="both"/>
        <w:rPr>
          <w:rFonts w:ascii="Times New Roman" w:hAnsi="Times New Roman" w:cs="Times New Roman"/>
          <w:sz w:val="24"/>
          <w:szCs w:val="24"/>
        </w:rPr>
      </w:pPr>
    </w:p>
    <w:p w:rsidR="00EF7DE8" w:rsidRPr="00EF7DE8" w:rsidRDefault="00EF7DE8" w:rsidP="004F7439">
      <w:pPr>
        <w:numPr>
          <w:ilvl w:val="0"/>
          <w:numId w:val="5"/>
        </w:numPr>
        <w:tabs>
          <w:tab w:val="left" w:pos="567"/>
        </w:tabs>
        <w:spacing w:line="240" w:lineRule="auto"/>
        <w:ind w:left="426"/>
        <w:jc w:val="both"/>
        <w:rPr>
          <w:rFonts w:ascii="Times New Roman" w:hAnsi="Times New Roman" w:cs="Times New Roman"/>
          <w:sz w:val="24"/>
          <w:szCs w:val="24"/>
        </w:rPr>
      </w:pPr>
      <w:r w:rsidRPr="00EF7DE8">
        <w:rPr>
          <w:rFonts w:ascii="Times New Roman" w:hAnsi="Times New Roman" w:cs="Times New Roman"/>
          <w:sz w:val="24"/>
          <w:szCs w:val="24"/>
        </w:rPr>
        <w:t>Untuk pernyataan dengan kriteria: 1= sangat tidak setuju, 2= tidak setuju, 3= ragu-ragu, 4= setuju, dan 5= sangat setuju.</w:t>
      </w:r>
    </w:p>
    <w:p w:rsidR="00EF7DE8" w:rsidRPr="00EF7DE8" w:rsidRDefault="00EF7DE8" w:rsidP="004F7439">
      <w:pPr>
        <w:numPr>
          <w:ilvl w:val="0"/>
          <w:numId w:val="5"/>
        </w:numPr>
        <w:tabs>
          <w:tab w:val="left" w:pos="567"/>
        </w:tabs>
        <w:spacing w:line="240" w:lineRule="auto"/>
        <w:ind w:left="426"/>
        <w:jc w:val="both"/>
        <w:rPr>
          <w:rFonts w:ascii="Times New Roman" w:hAnsi="Times New Roman" w:cs="Times New Roman"/>
          <w:sz w:val="24"/>
          <w:szCs w:val="24"/>
        </w:rPr>
      </w:pPr>
      <w:r w:rsidRPr="00EF7DE8">
        <w:rPr>
          <w:rFonts w:ascii="Times New Roman" w:hAnsi="Times New Roman" w:cs="Times New Roman"/>
          <w:sz w:val="24"/>
          <w:szCs w:val="24"/>
        </w:rPr>
        <w:t xml:space="preserve">Rumus yang digunakan adalah P = </w:t>
      </w:r>
      <m:oMath>
        <m:f>
          <m:fPr>
            <m:ctrlPr>
              <w:rPr>
                <w:rFonts w:ascii="Cambria Math" w:hAnsi="Cambria Math" w:cs="Times New Roman"/>
                <w:i/>
                <w:sz w:val="24"/>
                <w:szCs w:val="24"/>
              </w:rPr>
            </m:ctrlPr>
          </m:fPr>
          <m:num>
            <m:r>
              <w:rPr>
                <w:rFonts w:ascii="Cambria Math" w:hAnsi="Cambria Math" w:cs="Times New Roman"/>
                <w:sz w:val="24"/>
                <w:szCs w:val="24"/>
              </w:rPr>
              <m:t>∑X</m:t>
            </m:r>
          </m:num>
          <m:den>
            <m:r>
              <w:rPr>
                <w:rFonts w:ascii="Cambria Math" w:hAnsi="Cambria Math" w:cs="Times New Roman"/>
                <w:sz w:val="24"/>
                <w:szCs w:val="24"/>
              </w:rPr>
              <m:t>∑X1</m:t>
            </m:r>
          </m:den>
        </m:f>
        <m:r>
          <w:rPr>
            <w:rFonts w:ascii="Cambria Math" w:hAnsi="Cambria Math" w:cs="Times New Roman"/>
            <w:sz w:val="24"/>
            <w:szCs w:val="24"/>
          </w:rPr>
          <m:t xml:space="preserve"> x 100%</m:t>
        </m:r>
      </m:oMath>
    </w:p>
    <w:p w:rsidR="00EF7DE8" w:rsidRPr="004F7439" w:rsidRDefault="00EF7DE8" w:rsidP="004F7439">
      <w:pPr>
        <w:spacing w:line="240" w:lineRule="auto"/>
        <w:ind w:left="426"/>
        <w:jc w:val="both"/>
        <w:rPr>
          <w:rFonts w:ascii="Times New Roman" w:hAnsi="Times New Roman" w:cs="Times New Roman"/>
          <w:sz w:val="20"/>
          <w:szCs w:val="24"/>
        </w:rPr>
      </w:pPr>
      <w:r w:rsidRPr="004F7439">
        <w:rPr>
          <w:rFonts w:ascii="Times New Roman" w:hAnsi="Times New Roman" w:cs="Times New Roman"/>
          <w:sz w:val="20"/>
          <w:szCs w:val="24"/>
        </w:rPr>
        <w:t xml:space="preserve">Keterangan </w:t>
      </w:r>
    </w:p>
    <w:p w:rsidR="00EF7DE8" w:rsidRPr="004F7439" w:rsidRDefault="00EF7DE8" w:rsidP="004F7439">
      <w:pPr>
        <w:spacing w:line="240" w:lineRule="auto"/>
        <w:ind w:left="426"/>
        <w:jc w:val="both"/>
        <w:rPr>
          <w:rFonts w:ascii="Times New Roman" w:hAnsi="Times New Roman" w:cs="Times New Roman"/>
          <w:sz w:val="20"/>
          <w:szCs w:val="24"/>
        </w:rPr>
      </w:pPr>
      <w:r w:rsidRPr="004F7439">
        <w:rPr>
          <w:rFonts w:ascii="Times New Roman" w:hAnsi="Times New Roman" w:cs="Times New Roman"/>
          <w:sz w:val="20"/>
          <w:szCs w:val="24"/>
        </w:rPr>
        <w:t>P</w:t>
      </w:r>
      <w:r w:rsidRPr="004F7439">
        <w:rPr>
          <w:rFonts w:ascii="Times New Roman" w:hAnsi="Times New Roman" w:cs="Times New Roman"/>
          <w:sz w:val="20"/>
          <w:szCs w:val="24"/>
        </w:rPr>
        <w:tab/>
        <w:t>= persentase</w:t>
      </w:r>
    </w:p>
    <w:p w:rsidR="00EF7DE8" w:rsidRPr="004F7439" w:rsidRDefault="00EF7DE8" w:rsidP="004F7439">
      <w:pPr>
        <w:spacing w:line="240" w:lineRule="auto"/>
        <w:ind w:left="426"/>
        <w:jc w:val="both"/>
        <w:rPr>
          <w:rFonts w:ascii="Times New Roman" w:hAnsi="Times New Roman" w:cs="Times New Roman"/>
          <w:sz w:val="20"/>
          <w:szCs w:val="24"/>
        </w:rPr>
      </w:pPr>
      <w:r w:rsidRPr="004F7439">
        <w:rPr>
          <w:rFonts w:ascii="Times New Roman" w:hAnsi="Times New Roman" w:cs="Times New Roman"/>
          <w:sz w:val="20"/>
          <w:szCs w:val="24"/>
        </w:rPr>
        <w:t>∑X</w:t>
      </w:r>
      <w:r w:rsidRPr="004F7439">
        <w:rPr>
          <w:rFonts w:ascii="Times New Roman" w:hAnsi="Times New Roman" w:cs="Times New Roman"/>
          <w:sz w:val="20"/>
          <w:szCs w:val="24"/>
        </w:rPr>
        <w:tab/>
        <w:t xml:space="preserve">= jumlah </w:t>
      </w:r>
      <w:r w:rsidR="00493DE2" w:rsidRPr="004F7439">
        <w:rPr>
          <w:rFonts w:ascii="Times New Roman" w:hAnsi="Times New Roman" w:cs="Times New Roman"/>
          <w:sz w:val="20"/>
          <w:szCs w:val="24"/>
        </w:rPr>
        <w:t>sk</w:t>
      </w:r>
      <w:r w:rsidRPr="004F7439">
        <w:rPr>
          <w:rFonts w:ascii="Times New Roman" w:hAnsi="Times New Roman" w:cs="Times New Roman"/>
          <w:sz w:val="20"/>
          <w:szCs w:val="24"/>
        </w:rPr>
        <w:t>or jawaban siswa</w:t>
      </w:r>
    </w:p>
    <w:p w:rsidR="00EF7DE8" w:rsidRPr="004F7439" w:rsidRDefault="00EF7DE8" w:rsidP="004F7439">
      <w:pPr>
        <w:spacing w:line="240" w:lineRule="auto"/>
        <w:ind w:left="426"/>
        <w:jc w:val="both"/>
        <w:rPr>
          <w:rFonts w:ascii="Times New Roman" w:hAnsi="Times New Roman" w:cs="Times New Roman"/>
          <w:sz w:val="20"/>
          <w:szCs w:val="24"/>
        </w:rPr>
      </w:pPr>
      <w:r w:rsidRPr="004F7439">
        <w:rPr>
          <w:rFonts w:ascii="Times New Roman" w:hAnsi="Times New Roman" w:cs="Times New Roman"/>
          <w:sz w:val="20"/>
          <w:szCs w:val="24"/>
        </w:rPr>
        <w:t>∑X</w:t>
      </w:r>
      <w:r w:rsidRPr="004F7439">
        <w:rPr>
          <w:rFonts w:ascii="Times New Roman" w:hAnsi="Times New Roman" w:cs="Times New Roman"/>
          <w:sz w:val="20"/>
          <w:szCs w:val="24"/>
          <w:vertAlign w:val="subscript"/>
        </w:rPr>
        <w:t>1</w:t>
      </w:r>
      <w:r w:rsidRPr="004F7439">
        <w:rPr>
          <w:rFonts w:ascii="Times New Roman" w:hAnsi="Times New Roman" w:cs="Times New Roman"/>
          <w:sz w:val="20"/>
          <w:szCs w:val="24"/>
        </w:rPr>
        <w:tab/>
        <w:t xml:space="preserve">= jumlah </w:t>
      </w:r>
      <w:r w:rsidR="00493DE2" w:rsidRPr="004F7439">
        <w:rPr>
          <w:rFonts w:ascii="Times New Roman" w:hAnsi="Times New Roman" w:cs="Times New Roman"/>
          <w:sz w:val="20"/>
          <w:szCs w:val="24"/>
        </w:rPr>
        <w:t>sk</w:t>
      </w:r>
      <w:r w:rsidRPr="004F7439">
        <w:rPr>
          <w:rFonts w:ascii="Times New Roman" w:hAnsi="Times New Roman" w:cs="Times New Roman"/>
          <w:sz w:val="20"/>
          <w:szCs w:val="24"/>
        </w:rPr>
        <w:t>or maksimal jawaban siswa</w:t>
      </w:r>
    </w:p>
    <w:p w:rsidR="00EF7DE8" w:rsidRDefault="00EF7DE8" w:rsidP="004F7439">
      <w:pPr>
        <w:spacing w:line="240" w:lineRule="auto"/>
        <w:ind w:left="426"/>
        <w:jc w:val="both"/>
        <w:rPr>
          <w:rFonts w:ascii="Times New Roman" w:hAnsi="Times New Roman" w:cs="Times New Roman"/>
          <w:sz w:val="20"/>
          <w:szCs w:val="24"/>
        </w:rPr>
      </w:pPr>
      <w:r w:rsidRPr="004F7439">
        <w:rPr>
          <w:rFonts w:ascii="Times New Roman" w:hAnsi="Times New Roman" w:cs="Times New Roman"/>
          <w:sz w:val="20"/>
          <w:szCs w:val="24"/>
        </w:rPr>
        <w:t>100%</w:t>
      </w:r>
      <w:r w:rsidRPr="004F7439">
        <w:rPr>
          <w:rFonts w:ascii="Times New Roman" w:hAnsi="Times New Roman" w:cs="Times New Roman"/>
          <w:sz w:val="20"/>
          <w:szCs w:val="24"/>
        </w:rPr>
        <w:tab/>
        <w:t>= konstanta (diadaptasi dari Arikunto, 2008: 216)</w:t>
      </w:r>
    </w:p>
    <w:p w:rsidR="004F7439" w:rsidRPr="004F7439" w:rsidRDefault="004F7439" w:rsidP="004F7439">
      <w:pPr>
        <w:spacing w:line="240" w:lineRule="auto"/>
        <w:ind w:left="426"/>
        <w:jc w:val="both"/>
        <w:rPr>
          <w:rFonts w:ascii="Times New Roman" w:hAnsi="Times New Roman" w:cs="Times New Roman"/>
          <w:sz w:val="20"/>
          <w:szCs w:val="24"/>
        </w:rPr>
      </w:pPr>
    </w:p>
    <w:p w:rsidR="00EF7DE8" w:rsidRDefault="00EF7DE8" w:rsidP="004F7439">
      <w:pPr>
        <w:numPr>
          <w:ilvl w:val="0"/>
          <w:numId w:val="5"/>
        </w:numPr>
        <w:spacing w:line="240" w:lineRule="auto"/>
        <w:ind w:left="426"/>
        <w:jc w:val="both"/>
        <w:rPr>
          <w:rFonts w:ascii="Times New Roman" w:hAnsi="Times New Roman" w:cs="Times New Roman"/>
          <w:sz w:val="24"/>
          <w:szCs w:val="24"/>
        </w:rPr>
      </w:pPr>
      <w:r w:rsidRPr="00EF7DE8">
        <w:rPr>
          <w:rFonts w:ascii="Times New Roman" w:hAnsi="Times New Roman" w:cs="Times New Roman"/>
          <w:sz w:val="24"/>
          <w:szCs w:val="24"/>
        </w:rPr>
        <w:t xml:space="preserve">Menentukan katagorinya dengan ketentuan </w:t>
      </w:r>
      <w:r w:rsidR="00493DE2">
        <w:rPr>
          <w:rFonts w:ascii="Times New Roman" w:hAnsi="Times New Roman" w:cs="Times New Roman"/>
          <w:sz w:val="24"/>
          <w:szCs w:val="24"/>
        </w:rPr>
        <w:t>sk</w:t>
      </w:r>
      <w:r w:rsidRPr="00EF7DE8">
        <w:rPr>
          <w:rFonts w:ascii="Times New Roman" w:hAnsi="Times New Roman" w:cs="Times New Roman"/>
          <w:sz w:val="24"/>
          <w:szCs w:val="24"/>
        </w:rPr>
        <w:t xml:space="preserve">or rata-rata seperti </w:t>
      </w:r>
      <w:r>
        <w:rPr>
          <w:rFonts w:ascii="Times New Roman" w:hAnsi="Times New Roman" w:cs="Times New Roman"/>
          <w:sz w:val="24"/>
          <w:szCs w:val="24"/>
        </w:rPr>
        <w:t xml:space="preserve">Tabel 3 </w:t>
      </w:r>
      <w:r w:rsidRPr="00EF7DE8">
        <w:rPr>
          <w:rFonts w:ascii="Times New Roman" w:hAnsi="Times New Roman" w:cs="Times New Roman"/>
          <w:sz w:val="24"/>
          <w:szCs w:val="24"/>
        </w:rPr>
        <w:t>mengenai kriteria motivasi siswa berikut ini.</w:t>
      </w:r>
    </w:p>
    <w:p w:rsidR="004F7439" w:rsidRPr="00985B74" w:rsidRDefault="004F7439" w:rsidP="004F7439">
      <w:pPr>
        <w:spacing w:line="240" w:lineRule="auto"/>
        <w:ind w:left="426"/>
        <w:jc w:val="both"/>
        <w:rPr>
          <w:rFonts w:ascii="Times New Roman" w:hAnsi="Times New Roman" w:cs="Times New Roman"/>
          <w:sz w:val="24"/>
          <w:szCs w:val="24"/>
        </w:rPr>
      </w:pPr>
    </w:p>
    <w:p w:rsidR="00EF7DE8" w:rsidRPr="004F7439" w:rsidRDefault="00EF7DE8" w:rsidP="004F7439">
      <w:pPr>
        <w:spacing w:line="240" w:lineRule="auto"/>
        <w:rPr>
          <w:rFonts w:ascii="Times New Roman" w:hAnsi="Times New Roman" w:cs="Times New Roman"/>
          <w:sz w:val="20"/>
          <w:szCs w:val="20"/>
        </w:rPr>
      </w:pPr>
      <w:r w:rsidRPr="004F7439">
        <w:rPr>
          <w:rFonts w:ascii="Times New Roman" w:hAnsi="Times New Roman" w:cs="Times New Roman"/>
          <w:sz w:val="20"/>
          <w:szCs w:val="20"/>
        </w:rPr>
        <w:t>Tabel 3 Kriteria Motivasi Siswa</w:t>
      </w:r>
    </w:p>
    <w:tbl>
      <w:tblPr>
        <w:tblStyle w:val="TableGrid"/>
        <w:tblW w:w="0" w:type="auto"/>
        <w:jc w:val="center"/>
        <w:tblInd w:w="4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127"/>
        <w:gridCol w:w="1275"/>
      </w:tblGrid>
      <w:tr w:rsidR="00EF7DE8" w:rsidRPr="004F7439" w:rsidTr="004F7439">
        <w:trPr>
          <w:jc w:val="center"/>
        </w:trPr>
        <w:tc>
          <w:tcPr>
            <w:tcW w:w="2127" w:type="dxa"/>
            <w:tcBorders>
              <w:top w:val="single" w:sz="4" w:space="0" w:color="auto"/>
              <w:bottom w:val="single" w:sz="4" w:space="0" w:color="auto"/>
            </w:tcBorders>
          </w:tcPr>
          <w:p w:rsidR="00EF7DE8" w:rsidRPr="004F7439" w:rsidRDefault="00EF7DE8" w:rsidP="004F7439">
            <w:pPr>
              <w:rPr>
                <w:rFonts w:ascii="Times New Roman" w:hAnsi="Times New Roman" w:cs="Times New Roman"/>
                <w:sz w:val="20"/>
                <w:szCs w:val="20"/>
              </w:rPr>
            </w:pPr>
            <w:r w:rsidRPr="004F7439">
              <w:rPr>
                <w:rFonts w:ascii="Times New Roman" w:hAnsi="Times New Roman" w:cs="Times New Roman"/>
                <w:sz w:val="20"/>
                <w:szCs w:val="20"/>
              </w:rPr>
              <w:t>Kategori</w:t>
            </w:r>
          </w:p>
        </w:tc>
        <w:tc>
          <w:tcPr>
            <w:tcW w:w="1275" w:type="dxa"/>
            <w:tcBorders>
              <w:top w:val="single" w:sz="4" w:space="0" w:color="auto"/>
              <w:bottom w:val="single" w:sz="4" w:space="0" w:color="auto"/>
            </w:tcBorders>
          </w:tcPr>
          <w:p w:rsidR="00EF7DE8" w:rsidRPr="004F7439" w:rsidRDefault="00EF7DE8" w:rsidP="004F7439">
            <w:pPr>
              <w:rPr>
                <w:rFonts w:ascii="Times New Roman" w:hAnsi="Times New Roman" w:cs="Times New Roman"/>
                <w:sz w:val="20"/>
                <w:szCs w:val="20"/>
              </w:rPr>
            </w:pPr>
            <w:r w:rsidRPr="004F7439">
              <w:rPr>
                <w:rFonts w:ascii="Times New Roman" w:hAnsi="Times New Roman" w:cs="Times New Roman"/>
                <w:sz w:val="20"/>
                <w:szCs w:val="20"/>
              </w:rPr>
              <w:t>Nilai</w:t>
            </w:r>
          </w:p>
        </w:tc>
      </w:tr>
      <w:tr w:rsidR="00EF7DE8" w:rsidRPr="004F7439" w:rsidTr="004F7439">
        <w:trPr>
          <w:jc w:val="center"/>
        </w:trPr>
        <w:tc>
          <w:tcPr>
            <w:tcW w:w="2127" w:type="dxa"/>
            <w:tcBorders>
              <w:top w:val="single" w:sz="4" w:space="0" w:color="auto"/>
            </w:tcBorders>
          </w:tcPr>
          <w:p w:rsidR="00EF7DE8" w:rsidRPr="004F7439" w:rsidRDefault="00EF7DE8" w:rsidP="004F7439">
            <w:pPr>
              <w:rPr>
                <w:rFonts w:ascii="Times New Roman" w:hAnsi="Times New Roman" w:cs="Times New Roman"/>
                <w:sz w:val="20"/>
                <w:szCs w:val="20"/>
              </w:rPr>
            </w:pPr>
            <w:r w:rsidRPr="004F7439">
              <w:rPr>
                <w:rFonts w:ascii="Times New Roman" w:hAnsi="Times New Roman" w:cs="Times New Roman"/>
                <w:sz w:val="20"/>
                <w:szCs w:val="20"/>
              </w:rPr>
              <w:t>Sangat baik</w:t>
            </w:r>
          </w:p>
        </w:tc>
        <w:tc>
          <w:tcPr>
            <w:tcW w:w="1275" w:type="dxa"/>
            <w:tcBorders>
              <w:top w:val="single" w:sz="4" w:space="0" w:color="auto"/>
            </w:tcBorders>
          </w:tcPr>
          <w:p w:rsidR="00EF7DE8" w:rsidRPr="004F7439" w:rsidRDefault="00EF7DE8" w:rsidP="004F7439">
            <w:pPr>
              <w:rPr>
                <w:rFonts w:ascii="Times New Roman" w:hAnsi="Times New Roman" w:cs="Times New Roman"/>
                <w:sz w:val="20"/>
                <w:szCs w:val="20"/>
              </w:rPr>
            </w:pPr>
            <w:r w:rsidRPr="004F7439">
              <w:rPr>
                <w:rFonts w:ascii="Times New Roman" w:hAnsi="Times New Roman" w:cs="Times New Roman"/>
                <w:sz w:val="20"/>
                <w:szCs w:val="20"/>
              </w:rPr>
              <w:t>84-100</w:t>
            </w:r>
          </w:p>
        </w:tc>
      </w:tr>
      <w:tr w:rsidR="00EF7DE8" w:rsidRPr="004F7439" w:rsidTr="004F7439">
        <w:trPr>
          <w:jc w:val="center"/>
        </w:trPr>
        <w:tc>
          <w:tcPr>
            <w:tcW w:w="2127" w:type="dxa"/>
          </w:tcPr>
          <w:p w:rsidR="00EF7DE8" w:rsidRPr="004F7439" w:rsidRDefault="00EF7DE8" w:rsidP="004F7439">
            <w:pPr>
              <w:rPr>
                <w:rFonts w:ascii="Times New Roman" w:hAnsi="Times New Roman" w:cs="Times New Roman"/>
                <w:sz w:val="20"/>
                <w:szCs w:val="20"/>
              </w:rPr>
            </w:pPr>
            <w:r w:rsidRPr="004F7439">
              <w:rPr>
                <w:rFonts w:ascii="Times New Roman" w:hAnsi="Times New Roman" w:cs="Times New Roman"/>
                <w:sz w:val="20"/>
                <w:szCs w:val="20"/>
              </w:rPr>
              <w:t>Baik</w:t>
            </w:r>
          </w:p>
        </w:tc>
        <w:tc>
          <w:tcPr>
            <w:tcW w:w="1275" w:type="dxa"/>
          </w:tcPr>
          <w:p w:rsidR="00EF7DE8" w:rsidRPr="004F7439" w:rsidRDefault="00EF7DE8" w:rsidP="004F7439">
            <w:pPr>
              <w:rPr>
                <w:rFonts w:ascii="Times New Roman" w:hAnsi="Times New Roman" w:cs="Times New Roman"/>
                <w:sz w:val="20"/>
                <w:szCs w:val="20"/>
              </w:rPr>
            </w:pPr>
            <w:r w:rsidRPr="004F7439">
              <w:rPr>
                <w:rFonts w:ascii="Times New Roman" w:hAnsi="Times New Roman" w:cs="Times New Roman"/>
                <w:sz w:val="20"/>
                <w:szCs w:val="20"/>
              </w:rPr>
              <w:t>68-83</w:t>
            </w:r>
          </w:p>
        </w:tc>
      </w:tr>
      <w:tr w:rsidR="00EF7DE8" w:rsidRPr="004F7439" w:rsidTr="004F7439">
        <w:trPr>
          <w:jc w:val="center"/>
        </w:trPr>
        <w:tc>
          <w:tcPr>
            <w:tcW w:w="2127" w:type="dxa"/>
          </w:tcPr>
          <w:p w:rsidR="00EF7DE8" w:rsidRPr="004F7439" w:rsidRDefault="00EF7DE8" w:rsidP="004F7439">
            <w:pPr>
              <w:rPr>
                <w:rFonts w:ascii="Times New Roman" w:hAnsi="Times New Roman" w:cs="Times New Roman"/>
                <w:sz w:val="20"/>
                <w:szCs w:val="20"/>
              </w:rPr>
            </w:pPr>
            <w:r w:rsidRPr="004F7439">
              <w:rPr>
                <w:rFonts w:ascii="Times New Roman" w:hAnsi="Times New Roman" w:cs="Times New Roman"/>
                <w:sz w:val="20"/>
                <w:szCs w:val="20"/>
              </w:rPr>
              <w:t>cukup baik</w:t>
            </w:r>
          </w:p>
        </w:tc>
        <w:tc>
          <w:tcPr>
            <w:tcW w:w="1275" w:type="dxa"/>
          </w:tcPr>
          <w:p w:rsidR="00EF7DE8" w:rsidRPr="004F7439" w:rsidRDefault="00EF7DE8" w:rsidP="004F7439">
            <w:pPr>
              <w:rPr>
                <w:rFonts w:ascii="Times New Roman" w:hAnsi="Times New Roman" w:cs="Times New Roman"/>
                <w:sz w:val="20"/>
                <w:szCs w:val="20"/>
              </w:rPr>
            </w:pPr>
            <w:r w:rsidRPr="004F7439">
              <w:rPr>
                <w:rFonts w:ascii="Times New Roman" w:hAnsi="Times New Roman" w:cs="Times New Roman"/>
                <w:sz w:val="20"/>
                <w:szCs w:val="20"/>
              </w:rPr>
              <w:t>52-67</w:t>
            </w:r>
          </w:p>
        </w:tc>
      </w:tr>
      <w:tr w:rsidR="00EF7DE8" w:rsidRPr="004F7439" w:rsidTr="004F7439">
        <w:trPr>
          <w:jc w:val="center"/>
        </w:trPr>
        <w:tc>
          <w:tcPr>
            <w:tcW w:w="2127" w:type="dxa"/>
          </w:tcPr>
          <w:p w:rsidR="00EF7DE8" w:rsidRPr="004F7439" w:rsidRDefault="00EF7DE8" w:rsidP="004F7439">
            <w:pPr>
              <w:rPr>
                <w:rFonts w:ascii="Times New Roman" w:hAnsi="Times New Roman" w:cs="Times New Roman"/>
                <w:sz w:val="20"/>
                <w:szCs w:val="20"/>
              </w:rPr>
            </w:pPr>
            <w:r w:rsidRPr="004F7439">
              <w:rPr>
                <w:rFonts w:ascii="Times New Roman" w:hAnsi="Times New Roman" w:cs="Times New Roman"/>
                <w:sz w:val="20"/>
                <w:szCs w:val="20"/>
              </w:rPr>
              <w:t>kurang baik</w:t>
            </w:r>
          </w:p>
        </w:tc>
        <w:tc>
          <w:tcPr>
            <w:tcW w:w="1275" w:type="dxa"/>
          </w:tcPr>
          <w:p w:rsidR="00EF7DE8" w:rsidRPr="004F7439" w:rsidRDefault="00EF7DE8" w:rsidP="004F7439">
            <w:pPr>
              <w:rPr>
                <w:rFonts w:ascii="Times New Roman" w:hAnsi="Times New Roman" w:cs="Times New Roman"/>
                <w:sz w:val="20"/>
                <w:szCs w:val="20"/>
              </w:rPr>
            </w:pPr>
            <w:r w:rsidRPr="004F7439">
              <w:rPr>
                <w:rFonts w:ascii="Times New Roman" w:hAnsi="Times New Roman" w:cs="Times New Roman"/>
                <w:sz w:val="20"/>
                <w:szCs w:val="20"/>
              </w:rPr>
              <w:t>36-51</w:t>
            </w:r>
          </w:p>
        </w:tc>
      </w:tr>
      <w:tr w:rsidR="00EF7DE8" w:rsidRPr="004F7439" w:rsidTr="004F7439">
        <w:trPr>
          <w:jc w:val="center"/>
        </w:trPr>
        <w:tc>
          <w:tcPr>
            <w:tcW w:w="2127" w:type="dxa"/>
            <w:tcBorders>
              <w:bottom w:val="single" w:sz="4" w:space="0" w:color="auto"/>
            </w:tcBorders>
          </w:tcPr>
          <w:p w:rsidR="00EF7DE8" w:rsidRPr="004F7439" w:rsidRDefault="00EF7DE8" w:rsidP="004F7439">
            <w:pPr>
              <w:rPr>
                <w:rFonts w:ascii="Times New Roman" w:hAnsi="Times New Roman" w:cs="Times New Roman"/>
                <w:sz w:val="20"/>
                <w:szCs w:val="20"/>
              </w:rPr>
            </w:pPr>
            <w:r w:rsidRPr="004F7439">
              <w:rPr>
                <w:rFonts w:ascii="Times New Roman" w:hAnsi="Times New Roman" w:cs="Times New Roman"/>
                <w:sz w:val="20"/>
                <w:szCs w:val="20"/>
              </w:rPr>
              <w:t>tidak baik</w:t>
            </w:r>
          </w:p>
        </w:tc>
        <w:tc>
          <w:tcPr>
            <w:tcW w:w="1275" w:type="dxa"/>
            <w:tcBorders>
              <w:bottom w:val="single" w:sz="4" w:space="0" w:color="auto"/>
            </w:tcBorders>
          </w:tcPr>
          <w:p w:rsidR="00EF7DE8" w:rsidRPr="004F7439" w:rsidRDefault="00EF7DE8" w:rsidP="004F7439">
            <w:pPr>
              <w:rPr>
                <w:rFonts w:ascii="Times New Roman" w:hAnsi="Times New Roman" w:cs="Times New Roman"/>
                <w:sz w:val="20"/>
                <w:szCs w:val="20"/>
              </w:rPr>
            </w:pPr>
            <w:r w:rsidRPr="004F7439">
              <w:rPr>
                <w:rFonts w:ascii="Times New Roman" w:hAnsi="Times New Roman" w:cs="Times New Roman"/>
                <w:sz w:val="20"/>
                <w:szCs w:val="20"/>
              </w:rPr>
              <w:t>20-35</w:t>
            </w:r>
          </w:p>
        </w:tc>
      </w:tr>
    </w:tbl>
    <w:p w:rsidR="00EF7DE8" w:rsidRDefault="00EF7DE8" w:rsidP="004F7439">
      <w:pPr>
        <w:spacing w:line="240" w:lineRule="auto"/>
        <w:rPr>
          <w:rFonts w:ascii="Times New Roman" w:hAnsi="Times New Roman" w:cs="Times New Roman"/>
          <w:sz w:val="20"/>
          <w:szCs w:val="20"/>
        </w:rPr>
      </w:pPr>
      <w:r w:rsidRPr="004F7439">
        <w:rPr>
          <w:rFonts w:ascii="Times New Roman" w:hAnsi="Times New Roman" w:cs="Times New Roman"/>
          <w:sz w:val="20"/>
          <w:szCs w:val="20"/>
        </w:rPr>
        <w:t>(diadaptasi dari Sugiyono,1999: 88-89)</w:t>
      </w:r>
    </w:p>
    <w:p w:rsidR="004F7439" w:rsidRPr="004F7439" w:rsidRDefault="004F7439" w:rsidP="004F7439">
      <w:pPr>
        <w:spacing w:line="240" w:lineRule="auto"/>
        <w:rPr>
          <w:rFonts w:ascii="Times New Roman" w:hAnsi="Times New Roman" w:cs="Times New Roman"/>
          <w:sz w:val="20"/>
          <w:szCs w:val="20"/>
        </w:rPr>
      </w:pPr>
    </w:p>
    <w:p w:rsidR="00EF7DE8" w:rsidRDefault="00EF7DE8" w:rsidP="004F7439">
      <w:pPr>
        <w:spacing w:line="240" w:lineRule="auto"/>
        <w:ind w:firstLine="720"/>
        <w:jc w:val="both"/>
        <w:rPr>
          <w:rFonts w:ascii="Times New Roman" w:hAnsi="Times New Roman" w:cs="Times New Roman"/>
          <w:sz w:val="24"/>
          <w:szCs w:val="24"/>
        </w:rPr>
      </w:pPr>
      <w:r w:rsidRPr="00EF7DE8">
        <w:rPr>
          <w:rFonts w:ascii="Times New Roman" w:hAnsi="Times New Roman" w:cs="Times New Roman"/>
          <w:sz w:val="24"/>
          <w:szCs w:val="24"/>
        </w:rPr>
        <w:t xml:space="preserve">Lembar pengamatan kognitif siswa dianalisis secara kuantitatif. Data yang digunakan adalah </w:t>
      </w:r>
      <w:r w:rsidR="00493DE2">
        <w:rPr>
          <w:rFonts w:ascii="Times New Roman" w:hAnsi="Times New Roman" w:cs="Times New Roman"/>
          <w:sz w:val="24"/>
          <w:szCs w:val="24"/>
        </w:rPr>
        <w:t>sk</w:t>
      </w:r>
      <w:r w:rsidRPr="00EF7DE8">
        <w:rPr>
          <w:rFonts w:ascii="Times New Roman" w:hAnsi="Times New Roman" w:cs="Times New Roman"/>
          <w:sz w:val="24"/>
          <w:szCs w:val="24"/>
        </w:rPr>
        <w:t>or perolehan dari jawaban benar pada tes kognitif siswa yang hasilnya dipersentase seperti pada rumus berikut ini.</w:t>
      </w:r>
    </w:p>
    <w:p w:rsidR="004F7439" w:rsidRPr="00EF7DE8" w:rsidRDefault="004F7439" w:rsidP="004F7439">
      <w:pPr>
        <w:spacing w:line="240" w:lineRule="auto"/>
        <w:ind w:firstLine="720"/>
        <w:jc w:val="both"/>
        <w:rPr>
          <w:rFonts w:ascii="Times New Roman" w:hAnsi="Times New Roman" w:cs="Times New Roman"/>
          <w:sz w:val="24"/>
          <w:szCs w:val="24"/>
        </w:rPr>
      </w:pPr>
    </w:p>
    <w:p w:rsidR="00EF7DE8" w:rsidRPr="00EF7DE8" w:rsidRDefault="00EF7DE8" w:rsidP="00190378">
      <w:pPr>
        <w:spacing w:line="240" w:lineRule="auto"/>
        <w:rPr>
          <w:rFonts w:ascii="Times New Roman" w:hAnsi="Times New Roman" w:cs="Times New Roman"/>
          <w:sz w:val="24"/>
          <w:szCs w:val="24"/>
        </w:rPr>
      </w:pPr>
      <w:r w:rsidRPr="00EF7DE8">
        <w:rPr>
          <w:rFonts w:ascii="Times New Roman" w:hAnsi="Times New Roman" w:cs="Times New Roman"/>
          <w:sz w:val="24"/>
          <w:szCs w:val="24"/>
        </w:rPr>
        <w:t xml:space="preserve">Persentase keberhasilan= </w:t>
      </w:r>
      <m:oMath>
        <m:f>
          <m:fPr>
            <m:ctrlPr>
              <w:rPr>
                <w:rFonts w:ascii="Cambria Math" w:hAnsi="Cambria Math" w:cs="Times New Roman"/>
                <w:i/>
                <w:sz w:val="24"/>
                <w:szCs w:val="24"/>
              </w:rPr>
            </m:ctrlPr>
          </m:fPr>
          <m:num>
            <m:r>
              <w:rPr>
                <w:rFonts w:ascii="Cambria Math" w:hAnsi="Cambria Math" w:cs="Times New Roman"/>
                <w:sz w:val="24"/>
                <w:szCs w:val="24"/>
              </w:rPr>
              <m:t>jumlah skor yangdicapai siswa</m:t>
            </m:r>
          </m:num>
          <m:den>
            <m:r>
              <w:rPr>
                <w:rFonts w:ascii="Cambria Math" w:hAnsi="Cambria Math" w:cs="Times New Roman"/>
                <w:sz w:val="24"/>
                <w:szCs w:val="24"/>
              </w:rPr>
              <m:t>jumlah skor maksimim</m:t>
            </m:r>
          </m:den>
        </m:f>
      </m:oMath>
      <w:r w:rsidRPr="00EF7DE8">
        <w:rPr>
          <w:rFonts w:ascii="Times New Roman" w:hAnsi="Times New Roman" w:cs="Times New Roman"/>
          <w:sz w:val="24"/>
          <w:szCs w:val="24"/>
        </w:rPr>
        <w:t>x 100%</w:t>
      </w:r>
    </w:p>
    <w:p w:rsidR="00EF7DE8" w:rsidRDefault="00190378" w:rsidP="004F7439">
      <w:pPr>
        <w:spacing w:line="240" w:lineRule="auto"/>
        <w:ind w:left="432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EF7DE8" w:rsidRPr="00EF7DE8">
        <w:rPr>
          <w:rFonts w:ascii="Times New Roman" w:hAnsi="Times New Roman" w:cs="Times New Roman"/>
          <w:sz w:val="24"/>
          <w:szCs w:val="24"/>
        </w:rPr>
        <w:t>(Arikunto, 2008: 216)</w:t>
      </w:r>
    </w:p>
    <w:p w:rsidR="004F7439" w:rsidRPr="00EF7DE8" w:rsidRDefault="004F7439" w:rsidP="004F7439">
      <w:pPr>
        <w:spacing w:line="240" w:lineRule="auto"/>
        <w:ind w:left="4320" w:firstLine="720"/>
        <w:jc w:val="both"/>
        <w:rPr>
          <w:rFonts w:ascii="Times New Roman" w:hAnsi="Times New Roman" w:cs="Times New Roman"/>
          <w:sz w:val="24"/>
          <w:szCs w:val="24"/>
        </w:rPr>
      </w:pPr>
    </w:p>
    <w:p w:rsidR="00EF7DE8" w:rsidRPr="00EF7DE8" w:rsidRDefault="00EF7DE8" w:rsidP="004F7439">
      <w:pPr>
        <w:spacing w:line="240" w:lineRule="auto"/>
        <w:jc w:val="both"/>
        <w:rPr>
          <w:rFonts w:ascii="Times New Roman" w:hAnsi="Times New Roman" w:cs="Times New Roman"/>
          <w:sz w:val="24"/>
          <w:szCs w:val="24"/>
        </w:rPr>
      </w:pPr>
      <w:r w:rsidRPr="00EF7DE8">
        <w:rPr>
          <w:rFonts w:ascii="Times New Roman" w:hAnsi="Times New Roman" w:cs="Times New Roman"/>
          <w:sz w:val="24"/>
          <w:szCs w:val="24"/>
        </w:rPr>
        <w:t>Kriteria keberhasilan hasil belajar dapat dilihat dari perbandingan dengan KKM perseorangan dan klasikal. Secara perseorangan siswa telah tuntas belajar apabila nilainya mencapai lebih dari 75 untuk mata pelajaran Biologi siswa kelas XI.</w:t>
      </w:r>
    </w:p>
    <w:p w:rsidR="00EF7DE8" w:rsidRDefault="00EF7DE8" w:rsidP="004F7439">
      <w:pPr>
        <w:spacing w:line="240" w:lineRule="auto"/>
        <w:jc w:val="left"/>
        <w:rPr>
          <w:rFonts w:ascii="Times New Roman" w:hAnsi="Times New Roman" w:cs="Times New Roman"/>
          <w:sz w:val="24"/>
          <w:szCs w:val="24"/>
        </w:rPr>
      </w:pPr>
    </w:p>
    <w:p w:rsidR="004F7439" w:rsidRDefault="004F7439" w:rsidP="004F7439">
      <w:pPr>
        <w:spacing w:line="240" w:lineRule="auto"/>
        <w:jc w:val="left"/>
        <w:rPr>
          <w:rFonts w:ascii="Times New Roman" w:hAnsi="Times New Roman" w:cs="Times New Roman"/>
          <w:sz w:val="24"/>
          <w:szCs w:val="24"/>
        </w:rPr>
      </w:pPr>
    </w:p>
    <w:p w:rsidR="00390BD5" w:rsidRDefault="00EF7DE8" w:rsidP="004F7439">
      <w:pPr>
        <w:spacing w:line="240" w:lineRule="auto"/>
        <w:jc w:val="left"/>
        <w:rPr>
          <w:rFonts w:ascii="Times New Roman" w:hAnsi="Times New Roman" w:cs="Times New Roman"/>
          <w:b/>
          <w:sz w:val="24"/>
          <w:szCs w:val="24"/>
        </w:rPr>
      </w:pPr>
      <w:r w:rsidRPr="00EF7DE8">
        <w:rPr>
          <w:rFonts w:ascii="Times New Roman" w:hAnsi="Times New Roman" w:cs="Times New Roman"/>
          <w:b/>
          <w:sz w:val="24"/>
          <w:szCs w:val="24"/>
        </w:rPr>
        <w:t>HASIL DAN PEMBAHASAN</w:t>
      </w:r>
    </w:p>
    <w:p w:rsidR="004F7439" w:rsidRDefault="004F7439" w:rsidP="004F7439">
      <w:pPr>
        <w:spacing w:line="240" w:lineRule="auto"/>
        <w:jc w:val="left"/>
        <w:rPr>
          <w:rFonts w:ascii="Times New Roman" w:hAnsi="Times New Roman" w:cs="Times New Roman"/>
          <w:b/>
          <w:sz w:val="24"/>
          <w:szCs w:val="24"/>
        </w:rPr>
      </w:pPr>
    </w:p>
    <w:p w:rsidR="00633AEF" w:rsidRDefault="00633AEF" w:rsidP="004F7439">
      <w:pPr>
        <w:spacing w:line="240" w:lineRule="auto"/>
        <w:jc w:val="both"/>
        <w:rPr>
          <w:rFonts w:ascii="Times New Roman" w:hAnsi="Times New Roman" w:cs="Times New Roman"/>
          <w:sz w:val="24"/>
          <w:szCs w:val="24"/>
        </w:rPr>
      </w:pPr>
      <w:r>
        <w:rPr>
          <w:rFonts w:ascii="Times New Roman" w:hAnsi="Times New Roman" w:cs="Times New Roman"/>
          <w:sz w:val="24"/>
          <w:szCs w:val="24"/>
        </w:rPr>
        <w:tab/>
        <w:t xml:space="preserve">Penelitian ini menghasilkan LKS Biologi dan proses pengembangan LKS akan dipaparkan berikut ini. Tahap </w:t>
      </w:r>
      <w:r>
        <w:rPr>
          <w:rFonts w:ascii="Times New Roman" w:hAnsi="Times New Roman" w:cs="Times New Roman"/>
          <w:i/>
          <w:sz w:val="24"/>
          <w:szCs w:val="24"/>
        </w:rPr>
        <w:t>define</w:t>
      </w:r>
      <w:r>
        <w:rPr>
          <w:rFonts w:ascii="Times New Roman" w:hAnsi="Times New Roman" w:cs="Times New Roman"/>
          <w:sz w:val="24"/>
          <w:szCs w:val="24"/>
        </w:rPr>
        <w:t xml:space="preserve"> dilakukan dengan mengetahu permasalahan awal yang dialami oleh Guru dengan melakukan wawancara dengan Guru serta observasi pada pembelajaran Biologi. Berdasarkan hasil wawancara didapatkan bahwa dalam proses pembelajaran Biologi seringkali menggunakan LK</w:t>
      </w:r>
      <w:r w:rsidR="00985B74">
        <w:rPr>
          <w:rFonts w:ascii="Times New Roman" w:hAnsi="Times New Roman" w:cs="Times New Roman"/>
          <w:sz w:val="24"/>
          <w:szCs w:val="24"/>
        </w:rPr>
        <w:t xml:space="preserve">S dalam pembelajaran, </w:t>
      </w:r>
      <w:r>
        <w:rPr>
          <w:rFonts w:ascii="Times New Roman" w:hAnsi="Times New Roman" w:cs="Times New Roman"/>
          <w:sz w:val="24"/>
          <w:szCs w:val="24"/>
        </w:rPr>
        <w:t>kegiatan pembelajaran dilakukan dengan ceramah dan di</w:t>
      </w:r>
      <w:r w:rsidR="00985B74">
        <w:rPr>
          <w:rFonts w:ascii="Times New Roman" w:hAnsi="Times New Roman" w:cs="Times New Roman"/>
          <w:sz w:val="24"/>
          <w:szCs w:val="24"/>
        </w:rPr>
        <w:t>KI</w:t>
      </w:r>
      <w:r>
        <w:rPr>
          <w:rFonts w:ascii="Times New Roman" w:hAnsi="Times New Roman" w:cs="Times New Roman"/>
          <w:sz w:val="24"/>
          <w:szCs w:val="24"/>
        </w:rPr>
        <w:t>usi kelas. Berdasarkan hasil wawancara dengan siswa diperoleh bahwa siswa seringkali mengerjakan tugas yang ada di dalam LKS. Siswa kurang tertarik dengan LKS dan isi dari LKS kurang sesuai dengan materi yang dibahas di kelas.</w:t>
      </w:r>
    </w:p>
    <w:p w:rsidR="00073C84" w:rsidRDefault="00073C84" w:rsidP="004F7439">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Pr="00623418">
        <w:rPr>
          <w:rFonts w:ascii="Times New Roman" w:hAnsi="Times New Roman" w:cs="Times New Roman"/>
          <w:sz w:val="24"/>
          <w:szCs w:val="24"/>
        </w:rPr>
        <w:t xml:space="preserve">Berdasarkan </w:t>
      </w:r>
      <w:r>
        <w:rPr>
          <w:rFonts w:ascii="Times New Roman" w:hAnsi="Times New Roman" w:cs="Times New Roman"/>
          <w:sz w:val="24"/>
          <w:szCs w:val="24"/>
        </w:rPr>
        <w:t xml:space="preserve">temuan yang diperoleh tersebut </w:t>
      </w:r>
      <w:r w:rsidRPr="00623418">
        <w:rPr>
          <w:rFonts w:ascii="Times New Roman" w:hAnsi="Times New Roman" w:cs="Times New Roman"/>
          <w:sz w:val="24"/>
          <w:szCs w:val="24"/>
        </w:rPr>
        <w:t>peneliti melakukan anal</w:t>
      </w:r>
      <w:r>
        <w:rPr>
          <w:rFonts w:ascii="Times New Roman" w:hAnsi="Times New Roman" w:cs="Times New Roman"/>
          <w:sz w:val="24"/>
          <w:szCs w:val="24"/>
        </w:rPr>
        <w:t>i</w:t>
      </w:r>
      <w:r w:rsidRPr="00623418">
        <w:rPr>
          <w:rFonts w:ascii="Times New Roman" w:hAnsi="Times New Roman" w:cs="Times New Roman"/>
          <w:sz w:val="24"/>
          <w:szCs w:val="24"/>
        </w:rPr>
        <w:t>sis dan refleksi untuk memperbaiki kualitas pembelajaran dan solusi dari permasalahan yang timbul dengan pembelajaran menggunakan LKS yang biasa diterapkan di</w:t>
      </w:r>
      <w:r>
        <w:rPr>
          <w:rFonts w:ascii="Times New Roman" w:hAnsi="Times New Roman" w:cs="Times New Roman"/>
          <w:sz w:val="24"/>
          <w:szCs w:val="24"/>
        </w:rPr>
        <w:t xml:space="preserve"> </w:t>
      </w:r>
      <w:r w:rsidRPr="00623418">
        <w:rPr>
          <w:rFonts w:ascii="Times New Roman" w:hAnsi="Times New Roman" w:cs="Times New Roman"/>
          <w:sz w:val="24"/>
          <w:szCs w:val="24"/>
        </w:rPr>
        <w:t xml:space="preserve">sekolah agar pada akhirnya dapat meningkatkan motivasi dan hasil belajar biologi. </w:t>
      </w:r>
      <w:r>
        <w:rPr>
          <w:rFonts w:ascii="Times New Roman" w:hAnsi="Times New Roman" w:cs="Times New Roman"/>
          <w:sz w:val="24"/>
          <w:szCs w:val="24"/>
        </w:rPr>
        <w:t xml:space="preserve">Salah satu solusinya adalah dengan mengganti LKS yang biasa digunakan dengan LKS yang sesuai dengan </w:t>
      </w:r>
      <w:r w:rsidR="00985B74">
        <w:rPr>
          <w:rFonts w:ascii="Times New Roman" w:hAnsi="Times New Roman" w:cs="Times New Roman"/>
          <w:sz w:val="24"/>
          <w:szCs w:val="24"/>
        </w:rPr>
        <w:t>KI</w:t>
      </w:r>
      <w:r>
        <w:rPr>
          <w:rFonts w:ascii="Times New Roman" w:hAnsi="Times New Roman" w:cs="Times New Roman"/>
          <w:sz w:val="24"/>
          <w:szCs w:val="24"/>
        </w:rPr>
        <w:t xml:space="preserve"> dan KD yang di dalamnya memuat isu yang berkaitan dengan materi serta melatih kemampuan berpikir siswa. </w:t>
      </w:r>
    </w:p>
    <w:p w:rsidR="00073C84" w:rsidRDefault="00073C84" w:rsidP="004F7439">
      <w:pPr>
        <w:spacing w:line="240" w:lineRule="auto"/>
        <w:jc w:val="both"/>
        <w:rPr>
          <w:rFonts w:ascii="Times New Roman" w:hAnsi="Times New Roman" w:cs="Times New Roman"/>
          <w:sz w:val="24"/>
          <w:szCs w:val="24"/>
        </w:rPr>
      </w:pPr>
      <w:r>
        <w:rPr>
          <w:rFonts w:ascii="Times New Roman" w:hAnsi="Times New Roman" w:cs="Times New Roman"/>
          <w:sz w:val="24"/>
          <w:szCs w:val="24"/>
        </w:rPr>
        <w:tab/>
        <w:t xml:space="preserve">Analisis </w:t>
      </w:r>
      <w:r w:rsidR="00985B74">
        <w:rPr>
          <w:rFonts w:ascii="Times New Roman" w:hAnsi="Times New Roman" w:cs="Times New Roman"/>
          <w:sz w:val="24"/>
          <w:szCs w:val="24"/>
        </w:rPr>
        <w:t>KI</w:t>
      </w:r>
      <w:r>
        <w:rPr>
          <w:rFonts w:ascii="Times New Roman" w:hAnsi="Times New Roman" w:cs="Times New Roman"/>
          <w:sz w:val="24"/>
          <w:szCs w:val="24"/>
        </w:rPr>
        <w:t xml:space="preserve"> dan KD dilanjutkan dengan penjabaran indikator pembelajaran, tujuan pembelajaran, dan batasan materi yang menyangkut </w:t>
      </w:r>
      <w:r w:rsidR="00985B74">
        <w:rPr>
          <w:rFonts w:ascii="Times New Roman" w:hAnsi="Times New Roman" w:cs="Times New Roman"/>
          <w:sz w:val="24"/>
          <w:szCs w:val="24"/>
        </w:rPr>
        <w:t>KI</w:t>
      </w:r>
      <w:r>
        <w:rPr>
          <w:rFonts w:ascii="Times New Roman" w:hAnsi="Times New Roman" w:cs="Times New Roman"/>
          <w:sz w:val="24"/>
          <w:szCs w:val="24"/>
        </w:rPr>
        <w:t xml:space="preserve"> dan KD yang dipilih. Analisis indikator pembelajaran kemudian dilanjutkan dengan pembuatan Rencana Pelaksanaan Pembelajaran (RPP) dan pada akhirnya akan dikembangkan sebuah LKS untuk mendukung kegiatan dalam pembelajaran. Pada tahap ini juga dilakukan analisis isu dan temuan IPTEK yang terkait dengan </w:t>
      </w:r>
      <w:r w:rsidR="00985B74">
        <w:rPr>
          <w:rFonts w:ascii="Times New Roman" w:hAnsi="Times New Roman" w:cs="Times New Roman"/>
          <w:sz w:val="24"/>
          <w:szCs w:val="24"/>
        </w:rPr>
        <w:t>KI</w:t>
      </w:r>
      <w:r>
        <w:rPr>
          <w:rFonts w:ascii="Times New Roman" w:hAnsi="Times New Roman" w:cs="Times New Roman"/>
          <w:sz w:val="24"/>
          <w:szCs w:val="24"/>
        </w:rPr>
        <w:t xml:space="preserve"> dan KD agar LKS menunjang kriteria yang ingin dikembangkan. Kajian isu yang dimasukkan antara lain wacana tentang narkoba di kalangan remaja, efek bekerja di depan komputer terhadap penglihatan, dan suntik insulin terhadap penderita diabetes melitus. Temuan IPTEK yang dimasukkan dalam pengembangan LKS ini antara lain mengenai operasi lasik pada mata yang bisa membantu seseorang yang menderita rabun jauh, </w:t>
      </w:r>
      <w:r w:rsidRPr="0067127E">
        <w:rPr>
          <w:rFonts w:ascii="Times New Roman" w:hAnsi="Times New Roman" w:cs="Times New Roman"/>
          <w:i/>
          <w:sz w:val="24"/>
          <w:szCs w:val="24"/>
        </w:rPr>
        <w:t>Magnetic Resonance imaging</w:t>
      </w:r>
      <w:r>
        <w:rPr>
          <w:rFonts w:ascii="Times New Roman" w:hAnsi="Times New Roman" w:cs="Times New Roman"/>
          <w:sz w:val="24"/>
          <w:szCs w:val="24"/>
        </w:rPr>
        <w:t xml:space="preserve"> (MRI) digunakan untuk memeriksa kelainan tubuh bagian dalam, dan alat pendengaran elektronik misalnya dengan implementasi koklea artificial.</w:t>
      </w:r>
    </w:p>
    <w:p w:rsidR="00073C84" w:rsidRDefault="00073C84" w:rsidP="004F7439">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Pr="00073C84">
        <w:rPr>
          <w:rFonts w:ascii="Times New Roman" w:hAnsi="Times New Roman" w:cs="Times New Roman"/>
          <w:sz w:val="24"/>
          <w:szCs w:val="24"/>
        </w:rPr>
        <w:t xml:space="preserve">Lembar kegiatan siswa yang dikembangkan memiliki kriteria antara lain penguasaan konsep, kemampuan berpikir kritis serta kegiatan praktikum. Penguasaan konsep dilakukan dengan memberikan kegiatan/pertanyaan tentang konsep dasar dari materi yang dikembangkan. Pertanyaan dalam LKS dimunculkan dari pengertian konsep dasar dan kemudian akan dilanjutkan dengan pertanyaan-pertanyaan yang lebih mendalam </w:t>
      </w:r>
      <w:r w:rsidR="00985B74">
        <w:rPr>
          <w:rFonts w:ascii="Times New Roman" w:hAnsi="Times New Roman" w:cs="Times New Roman"/>
          <w:sz w:val="24"/>
          <w:szCs w:val="24"/>
        </w:rPr>
        <w:t>dan</w:t>
      </w:r>
      <w:r w:rsidRPr="00073C84">
        <w:rPr>
          <w:rFonts w:ascii="Times New Roman" w:hAnsi="Times New Roman" w:cs="Times New Roman"/>
          <w:sz w:val="24"/>
          <w:szCs w:val="24"/>
        </w:rPr>
        <w:t xml:space="preserve"> memberikan pertanyaan/kegiatan yang di dalamnya berhubungan dengan kegiatan sehari-hari siswa sehingga diharapkan siswa mampu mengasah kemampuan berpikirnya dengan mengkaitkan materi pembelajaran dengan kehidupan sehari-hari. </w:t>
      </w:r>
    </w:p>
    <w:p w:rsidR="00073C84" w:rsidRDefault="00073C84" w:rsidP="004F7439">
      <w:pPr>
        <w:spacing w:line="240" w:lineRule="auto"/>
        <w:jc w:val="both"/>
        <w:rPr>
          <w:rFonts w:ascii="Times New Roman" w:hAnsi="Times New Roman" w:cs="Times New Roman"/>
          <w:sz w:val="24"/>
          <w:szCs w:val="24"/>
        </w:rPr>
      </w:pPr>
      <w:r>
        <w:rPr>
          <w:rFonts w:ascii="Times New Roman" w:hAnsi="Times New Roman" w:cs="Times New Roman"/>
          <w:sz w:val="24"/>
          <w:szCs w:val="24"/>
        </w:rPr>
        <w:tab/>
        <w:t>Berdasarkan perhitungan kriteria penilaian yang telah dilakukan terlihat bahwa sebagian besar aspek yang dinilai masuk dalam kategori valid. Saran dan komentar dari validator dijadikan bahan untuk merevisi LKS yang dikembangkan. Saran dan komentar dari keempat validator sebagian besar memberikan komentar antara lain mengenai petunjuk untuk guru dan siswa yang terlalu umum sehingga perlu lebih dikhusu</w:t>
      </w:r>
      <w:r w:rsidR="00985B74">
        <w:rPr>
          <w:rFonts w:ascii="Times New Roman" w:hAnsi="Times New Roman" w:cs="Times New Roman"/>
          <w:sz w:val="24"/>
          <w:szCs w:val="24"/>
        </w:rPr>
        <w:t>sk</w:t>
      </w:r>
      <w:r>
        <w:rPr>
          <w:rFonts w:ascii="Times New Roman" w:hAnsi="Times New Roman" w:cs="Times New Roman"/>
          <w:sz w:val="24"/>
          <w:szCs w:val="24"/>
        </w:rPr>
        <w:t>an lagi, mengenai kekonsistenan penulisan istilah dalam LKS juga perlu direvisi. Oleh karena itu, melalui saran dan komentar serta penilaian yang diberikan dari beberapa validator ini peneliti melakukan refleksi mengenai kelayakan LKS yang telah dibuat dan akan dilakukan revisi sebelum dilakukan uji coba. Penilaian hasil angket siswa menunjukkan bahwa LKS yang dikembangkan memenuhi kriteria valid. Berdasarkan  komentar dan saran dari siswa maka akan dilakukan revisi mengenai beberapa gambar dalam LKS yang masih belum jelas dan kekonsistenan istilah. Walaupun secara umum responden (siswa) merasa puas dan dapat terbantu dalam menguasai konsep materi pembelajaran dengan baik.</w:t>
      </w:r>
    </w:p>
    <w:p w:rsidR="00073C84" w:rsidRDefault="00073C84" w:rsidP="004F7439">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Pr="00073C84">
        <w:rPr>
          <w:rFonts w:ascii="Times New Roman" w:hAnsi="Times New Roman" w:cs="Times New Roman"/>
          <w:sz w:val="24"/>
          <w:szCs w:val="24"/>
        </w:rPr>
        <w:t>Berdasarkan hasil analisis dapat diketahui nilai motivasi siswa dan hasil yang diperoleh adalah sebesar 21,1% (9 siswa) menunjukkan kriteria motivasi sangat baik dan sebesar 78,0% (32 siswa) menunjukkan kriteria motivasi baik. Oleh karena itu, pengembangan dan penggunaan LKS ini mampu untuk membuat motivasi siswa baik yang terlihat dari perolehan kriteria penilaian terhadap angket motivasi siswa.</w:t>
      </w:r>
      <w:r w:rsidR="00985B74">
        <w:rPr>
          <w:rFonts w:ascii="Times New Roman" w:hAnsi="Times New Roman" w:cs="Times New Roman"/>
          <w:sz w:val="24"/>
          <w:szCs w:val="24"/>
        </w:rPr>
        <w:t xml:space="preserve"> </w:t>
      </w:r>
      <w:r w:rsidRPr="00073C84">
        <w:rPr>
          <w:rFonts w:ascii="Times New Roman" w:hAnsi="Times New Roman" w:cs="Times New Roman"/>
          <w:sz w:val="24"/>
          <w:szCs w:val="24"/>
        </w:rPr>
        <w:t>Data lain yang didapatkan dari hasil uji coba ini antara lain te</w:t>
      </w:r>
      <w:r w:rsidR="00985B74">
        <w:rPr>
          <w:rFonts w:ascii="Times New Roman" w:hAnsi="Times New Roman" w:cs="Times New Roman"/>
          <w:sz w:val="24"/>
          <w:szCs w:val="24"/>
        </w:rPr>
        <w:t xml:space="preserve">s hasil belajar kognitif siswa </w:t>
      </w:r>
      <w:r w:rsidRPr="00073C84">
        <w:rPr>
          <w:rFonts w:ascii="Times New Roman" w:hAnsi="Times New Roman" w:cs="Times New Roman"/>
          <w:sz w:val="24"/>
          <w:szCs w:val="24"/>
        </w:rPr>
        <w:t xml:space="preserve">terlihat bahwa nilai akhir yang diperoleh siswa perorangan berada di atas KKM yakni di atas 75. Untuk rata-rata nilai kognitif siswa secara klasikal adalah sebesar 85,1. Hal ini berarti nilai siswa secara klasikal adalah di atas 75 dan dapat dikatakan bahwa seluruh siswa telah tuntas 100%. </w:t>
      </w:r>
    </w:p>
    <w:p w:rsidR="00073C84" w:rsidRDefault="00073C84" w:rsidP="004F7439">
      <w:pPr>
        <w:spacing w:line="240" w:lineRule="auto"/>
        <w:ind w:firstLine="720"/>
        <w:jc w:val="both"/>
        <w:rPr>
          <w:rFonts w:ascii="Times New Roman" w:hAnsi="Times New Roman" w:cs="Times New Roman"/>
          <w:sz w:val="24"/>
          <w:szCs w:val="24"/>
        </w:rPr>
      </w:pPr>
      <w:r w:rsidRPr="00073C84">
        <w:rPr>
          <w:rFonts w:ascii="Times New Roman" w:hAnsi="Times New Roman" w:cs="Times New Roman"/>
          <w:sz w:val="24"/>
          <w:szCs w:val="24"/>
        </w:rPr>
        <w:t>Lembar kegiatan siswa yang dikembangkan mendapat respon yang positif dari guru maupun siswa ketika dilakukan uji coba. Hal ini terlihat ketika proses uji coba yang dilakukan ketika mengerjakan LKS yang dikembangkan. Penguasaan konsep tentang materi regulasi ini lebih mudah dipahami oleh siswa dengan penggunaan LKS tersebut karena siswa menjadi lebih aktif dan berusaha untuk menemukan konsep materi yang dipelajari. Siswa lebih termotivasi dalam mengerjakan LKS yang terlihat dari keseriusan siswa dalam mempelajari dan tertarik dengan LKS yang dikembangkan. Hal ini sesuai dengan pendapat Ahmadi dan Amri (2011:177) bahwa lembar kegiatan siswa dimaksudkan untuk mengaktifkan siswa, membantu siswa untuk menemukan dan mengembangkan konsep, melatih siswa menemukan konsep, menjadi alternatif cara penyajian materi pelajaran yang menekankan keaktifan siswa, serta dapat memotivasi siswa.</w:t>
      </w:r>
    </w:p>
    <w:p w:rsidR="0016722C" w:rsidRDefault="00073C84" w:rsidP="004F7439">
      <w:pPr>
        <w:spacing w:line="240" w:lineRule="auto"/>
        <w:ind w:firstLine="720"/>
        <w:jc w:val="both"/>
        <w:rPr>
          <w:rFonts w:ascii="Times New Roman" w:hAnsi="Times New Roman" w:cs="Times New Roman"/>
          <w:sz w:val="24"/>
          <w:szCs w:val="24"/>
        </w:rPr>
      </w:pPr>
      <w:r w:rsidRPr="00073C84">
        <w:rPr>
          <w:rFonts w:ascii="Times New Roman" w:hAnsi="Times New Roman" w:cs="Times New Roman"/>
          <w:sz w:val="24"/>
          <w:szCs w:val="24"/>
        </w:rPr>
        <w:t xml:space="preserve">Besarnya motivasi yang ditunjukkan siswa terhadap penggunaan LKS dalam pembelajaran sangat berpengaruh pada keinginan mereka untuk belajar serta hasil belajar siswa. </w:t>
      </w:r>
      <w:r w:rsidRPr="00073C84">
        <w:rPr>
          <w:rFonts w:ascii="Times New Roman" w:hAnsi="Times New Roman" w:cs="Times New Roman"/>
          <w:sz w:val="24"/>
          <w:szCs w:val="24"/>
          <w:lang w:val="en-US"/>
        </w:rPr>
        <w:t>Keinginan atau dorongan untuk belajar inilah yang</w:t>
      </w:r>
      <w:r w:rsidRPr="00073C84">
        <w:rPr>
          <w:rFonts w:ascii="Times New Roman" w:hAnsi="Times New Roman" w:cs="Times New Roman"/>
          <w:sz w:val="24"/>
          <w:szCs w:val="24"/>
        </w:rPr>
        <w:t xml:space="preserve"> </w:t>
      </w:r>
      <w:r w:rsidRPr="00073C84">
        <w:rPr>
          <w:rFonts w:ascii="Times New Roman" w:hAnsi="Times New Roman" w:cs="Times New Roman"/>
          <w:sz w:val="24"/>
          <w:szCs w:val="24"/>
          <w:lang w:val="en-US"/>
        </w:rPr>
        <w:t>disebut dengan motivasi (Sardiman</w:t>
      </w:r>
      <w:r w:rsidRPr="00073C84">
        <w:rPr>
          <w:rFonts w:ascii="Times New Roman" w:hAnsi="Times New Roman" w:cs="Times New Roman"/>
          <w:sz w:val="24"/>
          <w:szCs w:val="24"/>
        </w:rPr>
        <w:t>, 2010: 102</w:t>
      </w:r>
      <w:r w:rsidRPr="00073C84">
        <w:rPr>
          <w:rFonts w:ascii="Times New Roman" w:hAnsi="Times New Roman" w:cs="Times New Roman"/>
          <w:sz w:val="24"/>
          <w:szCs w:val="24"/>
          <w:lang w:val="en-US"/>
        </w:rPr>
        <w:t xml:space="preserve">). </w:t>
      </w:r>
      <w:r w:rsidRPr="00073C84">
        <w:rPr>
          <w:rFonts w:ascii="Times New Roman" w:hAnsi="Times New Roman" w:cs="Times New Roman"/>
          <w:sz w:val="24"/>
          <w:szCs w:val="24"/>
        </w:rPr>
        <w:t xml:space="preserve">Jika motivasi siswa baik maka ia juga akan berhasil dalam belajar. Hal ini berarti penggunaan LKS dalam pembelajaran dapat menimbulkan motivasi siswa yang baik sehingga siswa akan berhasil dalam belajar. </w:t>
      </w:r>
      <w:r w:rsidR="0016722C">
        <w:rPr>
          <w:rFonts w:ascii="Times New Roman" w:hAnsi="Times New Roman" w:cs="Times New Roman"/>
          <w:sz w:val="24"/>
          <w:szCs w:val="24"/>
        </w:rPr>
        <w:t xml:space="preserve">Hal ini didukung oleh pernyataan </w:t>
      </w:r>
      <w:r w:rsidR="0016722C" w:rsidRPr="00D22242">
        <w:rPr>
          <w:rFonts w:ascii="Times New Roman" w:hAnsi="Times New Roman" w:cs="Times New Roman"/>
          <w:sz w:val="24"/>
          <w:szCs w:val="24"/>
        </w:rPr>
        <w:t>Lestari (2013) bahwa hal yang</w:t>
      </w:r>
      <w:r w:rsidR="0016722C">
        <w:rPr>
          <w:rFonts w:ascii="Times New Roman" w:hAnsi="Times New Roman" w:cs="Times New Roman"/>
          <w:sz w:val="24"/>
          <w:szCs w:val="24"/>
        </w:rPr>
        <w:t xml:space="preserve"> harus diperhatikan dalam pembu</w:t>
      </w:r>
      <w:r w:rsidR="0016722C" w:rsidRPr="00D22242">
        <w:rPr>
          <w:rFonts w:ascii="Times New Roman" w:hAnsi="Times New Roman" w:cs="Times New Roman"/>
          <w:sz w:val="24"/>
          <w:szCs w:val="24"/>
        </w:rPr>
        <w:t>atan buku ajar diantaranya adalah memberikan ilustrasi yang menarik dalam rangka mendukung pemaparan materi, memberikan umpan balik untuk mengukur penguasaan konsep, kontekstual berarti materi disajikan dengan konteks tugas dan lingkungan mahasiswa.</w:t>
      </w:r>
    </w:p>
    <w:p w:rsidR="00073C84" w:rsidRPr="00073C84" w:rsidRDefault="00073C84" w:rsidP="004F7439">
      <w:pPr>
        <w:spacing w:line="240" w:lineRule="auto"/>
        <w:ind w:firstLine="720"/>
        <w:jc w:val="both"/>
        <w:rPr>
          <w:rFonts w:ascii="Times New Roman" w:hAnsi="Times New Roman" w:cs="Times New Roman"/>
          <w:sz w:val="24"/>
          <w:szCs w:val="24"/>
        </w:rPr>
      </w:pPr>
      <w:r w:rsidRPr="00073C84">
        <w:rPr>
          <w:rFonts w:ascii="Times New Roman" w:hAnsi="Times New Roman" w:cs="Times New Roman"/>
          <w:sz w:val="24"/>
          <w:szCs w:val="24"/>
        </w:rPr>
        <w:t>Hasil belajar kognitif seluruh siswa berada di atas KKM yakni 75</w:t>
      </w:r>
      <w:r w:rsidR="00985B74">
        <w:rPr>
          <w:rFonts w:ascii="Times New Roman" w:hAnsi="Times New Roman" w:cs="Times New Roman"/>
          <w:sz w:val="24"/>
          <w:szCs w:val="24"/>
        </w:rPr>
        <w:t xml:space="preserve">. </w:t>
      </w:r>
      <w:r w:rsidRPr="00073C84">
        <w:rPr>
          <w:rFonts w:ascii="Times New Roman" w:hAnsi="Times New Roman" w:cs="Times New Roman"/>
          <w:sz w:val="24"/>
          <w:szCs w:val="24"/>
        </w:rPr>
        <w:t>Hasil belajar siswa dapat dikatakan berhasil jika siswa dapat menguasai dan menjawab pertanyaan pada soal ulangan yang diberikan ke siswa sesuai dengan pernyataan Anderson dan Krathwohl (2001: 67-68) bahwa ranah kognitif berorientasi pada kemampuan siswa berpikir dan bernalar yang mencakup kemampuan siswa dalam mengingat sampai dengan memecahkan masalah dan menuntut siswa untuk menggabungkan konsep-konsep yang telah dipelajari sebelumnya. Sesuai dengan pernyataan Sudjana dan Rivai (2007: 134) bahwa lembar kegiatan siswa memuat pelajaran yang harus dikuasai oleh siswa. Susunan materi sesuai dengan tujuan instruksional yang akan dicapai, disusun langkah demi langkah sehingga mempermudah siswa belajar.</w:t>
      </w:r>
    </w:p>
    <w:p w:rsidR="00985B74" w:rsidRDefault="00985B74" w:rsidP="004F7439">
      <w:pPr>
        <w:spacing w:line="240" w:lineRule="auto"/>
        <w:jc w:val="left"/>
        <w:rPr>
          <w:rFonts w:ascii="Times New Roman" w:hAnsi="Times New Roman" w:cs="Times New Roman"/>
          <w:sz w:val="24"/>
          <w:szCs w:val="24"/>
        </w:rPr>
      </w:pPr>
    </w:p>
    <w:p w:rsidR="004F7439" w:rsidRDefault="004F7439" w:rsidP="004F7439">
      <w:pPr>
        <w:spacing w:line="240" w:lineRule="auto"/>
        <w:jc w:val="left"/>
        <w:rPr>
          <w:rFonts w:ascii="Times New Roman" w:hAnsi="Times New Roman" w:cs="Times New Roman"/>
          <w:sz w:val="24"/>
          <w:szCs w:val="24"/>
        </w:rPr>
      </w:pPr>
    </w:p>
    <w:p w:rsidR="00390BD5" w:rsidRDefault="004F7439" w:rsidP="004F7439">
      <w:pPr>
        <w:spacing w:line="240" w:lineRule="auto"/>
        <w:jc w:val="left"/>
        <w:rPr>
          <w:rFonts w:ascii="Times New Roman" w:hAnsi="Times New Roman" w:cs="Times New Roman"/>
          <w:b/>
          <w:sz w:val="24"/>
          <w:szCs w:val="24"/>
        </w:rPr>
      </w:pPr>
      <w:r>
        <w:rPr>
          <w:rFonts w:ascii="Times New Roman" w:hAnsi="Times New Roman" w:cs="Times New Roman"/>
          <w:b/>
          <w:sz w:val="24"/>
          <w:szCs w:val="24"/>
        </w:rPr>
        <w:t>SIMPULAN</w:t>
      </w:r>
    </w:p>
    <w:p w:rsidR="004F7439" w:rsidRDefault="004F7439" w:rsidP="004F7439">
      <w:pPr>
        <w:spacing w:line="240" w:lineRule="auto"/>
        <w:jc w:val="left"/>
        <w:rPr>
          <w:rFonts w:ascii="Times New Roman" w:hAnsi="Times New Roman" w:cs="Times New Roman"/>
          <w:b/>
          <w:sz w:val="24"/>
          <w:szCs w:val="24"/>
        </w:rPr>
      </w:pPr>
    </w:p>
    <w:p w:rsidR="0016722C" w:rsidRDefault="001D325C" w:rsidP="004F7439">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Kegiatan </w:t>
      </w:r>
      <w:r w:rsidR="0016722C">
        <w:rPr>
          <w:rFonts w:ascii="Times New Roman" w:hAnsi="Times New Roman" w:cs="Times New Roman"/>
          <w:sz w:val="24"/>
          <w:szCs w:val="24"/>
        </w:rPr>
        <w:t xml:space="preserve">yang terdapat pada LKS yang telah dikembangkan menyajikan pertanyaan-pertanyaan yang di dalamnya berperan dalam penguasaan konsep siswa mengenai materi pembelajaran sehingga menjadikan siswa aktif berdiskusi dalam pembelajaran. Isi dalam LKS memuat tentang materi atau kegiatan yang di dalamnya mengajak siswa untuk dapat berpikir kritis </w:t>
      </w:r>
      <w:r>
        <w:rPr>
          <w:rFonts w:ascii="Times New Roman" w:hAnsi="Times New Roman" w:cs="Times New Roman"/>
          <w:sz w:val="24"/>
          <w:szCs w:val="24"/>
        </w:rPr>
        <w:t>dan mampu membangun pengetahuannya sendiri dan dilengkapi dengan isu masa kini dan IPTEK serta aplikasi konsep dalam kehidupan sehari-hari. pengembangan dan penggunaan LKS ini mampu membuat motivasi siswa baik.Hasil belajar kognitif siswa menunjukkan nilai rata-rata sebesar 85,1 sedangkan nilai KKM mata pelajaran Biologi adalah 75 sehingga dapat dikatakan bahwa 100% siswa tuntas atau berada di atas KKM.</w:t>
      </w:r>
    </w:p>
    <w:p w:rsidR="001D325C" w:rsidRDefault="001D325C" w:rsidP="004F7439">
      <w:pPr>
        <w:spacing w:line="240" w:lineRule="auto"/>
        <w:ind w:firstLine="720"/>
        <w:jc w:val="left"/>
        <w:rPr>
          <w:rFonts w:ascii="Times New Roman" w:hAnsi="Times New Roman" w:cs="Times New Roman"/>
          <w:b/>
          <w:sz w:val="24"/>
          <w:szCs w:val="24"/>
        </w:rPr>
      </w:pPr>
    </w:p>
    <w:p w:rsidR="004F7439" w:rsidRPr="00985B74" w:rsidRDefault="004F7439" w:rsidP="004F7439">
      <w:pPr>
        <w:spacing w:line="240" w:lineRule="auto"/>
        <w:ind w:firstLine="720"/>
        <w:jc w:val="left"/>
        <w:rPr>
          <w:rFonts w:ascii="Times New Roman" w:hAnsi="Times New Roman" w:cs="Times New Roman"/>
          <w:b/>
          <w:sz w:val="24"/>
          <w:szCs w:val="24"/>
        </w:rPr>
      </w:pPr>
    </w:p>
    <w:p w:rsidR="00390BD5" w:rsidRDefault="001D325C" w:rsidP="004F7439">
      <w:pPr>
        <w:spacing w:line="240" w:lineRule="auto"/>
        <w:jc w:val="left"/>
        <w:rPr>
          <w:rFonts w:ascii="Times New Roman" w:hAnsi="Times New Roman" w:cs="Times New Roman"/>
          <w:b/>
          <w:sz w:val="24"/>
          <w:szCs w:val="24"/>
        </w:rPr>
      </w:pPr>
      <w:r w:rsidRPr="001D325C">
        <w:rPr>
          <w:rFonts w:ascii="Times New Roman" w:hAnsi="Times New Roman" w:cs="Times New Roman"/>
          <w:b/>
          <w:sz w:val="24"/>
          <w:szCs w:val="24"/>
        </w:rPr>
        <w:t>DAFTAR PUSTAKA</w:t>
      </w:r>
    </w:p>
    <w:p w:rsidR="004F7439" w:rsidRPr="001D325C" w:rsidRDefault="004F7439" w:rsidP="004F7439">
      <w:pPr>
        <w:spacing w:line="240" w:lineRule="auto"/>
        <w:jc w:val="left"/>
        <w:rPr>
          <w:rFonts w:ascii="Times New Roman" w:hAnsi="Times New Roman" w:cs="Times New Roman"/>
          <w:b/>
          <w:sz w:val="24"/>
          <w:szCs w:val="24"/>
        </w:rPr>
      </w:pPr>
    </w:p>
    <w:p w:rsidR="001D325C" w:rsidRDefault="001D325C" w:rsidP="004F7439">
      <w:pPr>
        <w:spacing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Ahmadi, I.K. dan Amri, S</w:t>
      </w:r>
      <w:r w:rsidRPr="00FD7B70">
        <w:rPr>
          <w:rFonts w:ascii="Times New Roman" w:hAnsi="Times New Roman" w:cs="Times New Roman"/>
          <w:sz w:val="24"/>
          <w:szCs w:val="24"/>
        </w:rPr>
        <w:t xml:space="preserve">. 2011. </w:t>
      </w:r>
      <w:r w:rsidRPr="00FD7B70">
        <w:rPr>
          <w:rFonts w:ascii="Times New Roman" w:hAnsi="Times New Roman" w:cs="Times New Roman"/>
          <w:i/>
          <w:sz w:val="24"/>
          <w:szCs w:val="24"/>
        </w:rPr>
        <w:t>PAIKEM GEMBROT Mengembangkan Pembelajaran Aktif, Inovatif, Kreatif, Efektif, Menyena</w:t>
      </w:r>
      <w:r>
        <w:rPr>
          <w:rFonts w:ascii="Times New Roman" w:hAnsi="Times New Roman" w:cs="Times New Roman"/>
          <w:i/>
          <w:sz w:val="24"/>
          <w:szCs w:val="24"/>
        </w:rPr>
        <w:t>n</w:t>
      </w:r>
      <w:r w:rsidRPr="00FD7B70">
        <w:rPr>
          <w:rFonts w:ascii="Times New Roman" w:hAnsi="Times New Roman" w:cs="Times New Roman"/>
          <w:i/>
          <w:sz w:val="24"/>
          <w:szCs w:val="24"/>
        </w:rPr>
        <w:t>gkan, Gembira dan Berbobot.</w:t>
      </w:r>
      <w:r w:rsidRPr="00FD7B70">
        <w:rPr>
          <w:rFonts w:ascii="Times New Roman" w:hAnsi="Times New Roman" w:cs="Times New Roman"/>
          <w:sz w:val="24"/>
          <w:szCs w:val="24"/>
        </w:rPr>
        <w:t xml:space="preserve"> Jakarta: Prestasi Pustaka</w:t>
      </w:r>
    </w:p>
    <w:p w:rsidR="004F7439" w:rsidRDefault="001D325C" w:rsidP="004F7439">
      <w:pPr>
        <w:spacing w:line="240" w:lineRule="auto"/>
        <w:ind w:left="720" w:hanging="709"/>
        <w:jc w:val="both"/>
        <w:rPr>
          <w:rFonts w:ascii="Times New Roman" w:hAnsi="Times New Roman" w:cs="Times New Roman"/>
          <w:bCs/>
          <w:sz w:val="24"/>
          <w:szCs w:val="24"/>
        </w:rPr>
      </w:pPr>
      <w:r w:rsidRPr="007E0C5B">
        <w:rPr>
          <w:rFonts w:ascii="Times New Roman" w:hAnsi="Times New Roman" w:cs="Times New Roman"/>
          <w:bCs/>
          <w:sz w:val="24"/>
          <w:szCs w:val="24"/>
        </w:rPr>
        <w:t xml:space="preserve">Anderson,W. </w:t>
      </w:r>
      <w:r>
        <w:rPr>
          <w:rFonts w:ascii="Times New Roman" w:hAnsi="Times New Roman" w:cs="Times New Roman"/>
          <w:bCs/>
          <w:sz w:val="24"/>
          <w:szCs w:val="24"/>
        </w:rPr>
        <w:t xml:space="preserve">and </w:t>
      </w:r>
      <w:r w:rsidRPr="007E0C5B">
        <w:rPr>
          <w:rFonts w:ascii="Times New Roman" w:hAnsi="Times New Roman" w:cs="Times New Roman"/>
          <w:bCs/>
          <w:sz w:val="24"/>
          <w:szCs w:val="24"/>
        </w:rPr>
        <w:t xml:space="preserve">Krathwohl,D.R. 2001. </w:t>
      </w:r>
      <w:r w:rsidRPr="007E0C5B">
        <w:rPr>
          <w:rFonts w:ascii="Times New Roman" w:hAnsi="Times New Roman" w:cs="Times New Roman"/>
          <w:bCs/>
          <w:i/>
          <w:sz w:val="24"/>
          <w:szCs w:val="24"/>
        </w:rPr>
        <w:t>A Taxonomy</w:t>
      </w:r>
      <w:r w:rsidRPr="00FD7B70">
        <w:rPr>
          <w:rFonts w:ascii="Times New Roman" w:hAnsi="Times New Roman" w:cs="Times New Roman"/>
          <w:bCs/>
          <w:i/>
          <w:sz w:val="24"/>
          <w:szCs w:val="24"/>
        </w:rPr>
        <w:t xml:space="preserve"> for Learning, Teaching, and Assesing A rRevision of Bloom’s Taxonomy of Education Objectives</w:t>
      </w:r>
      <w:r w:rsidRPr="00FD7B70">
        <w:rPr>
          <w:rFonts w:ascii="Times New Roman" w:hAnsi="Times New Roman" w:cs="Times New Roman"/>
          <w:bCs/>
          <w:sz w:val="24"/>
          <w:szCs w:val="24"/>
        </w:rPr>
        <w:t>. New York: David McKey Company, Inc.</w:t>
      </w:r>
    </w:p>
    <w:p w:rsidR="004F7439" w:rsidRDefault="001D325C" w:rsidP="004F7439">
      <w:pPr>
        <w:spacing w:line="240" w:lineRule="auto"/>
        <w:ind w:left="720" w:hanging="709"/>
        <w:jc w:val="both"/>
        <w:rPr>
          <w:rFonts w:ascii="Times New Roman" w:hAnsi="Times New Roman" w:cs="Times New Roman"/>
          <w:bCs/>
          <w:sz w:val="24"/>
          <w:szCs w:val="24"/>
        </w:rPr>
      </w:pPr>
      <w:r>
        <w:rPr>
          <w:rFonts w:ascii="Times New Roman" w:hAnsi="Times New Roman" w:cs="Times New Roman"/>
          <w:sz w:val="24"/>
          <w:szCs w:val="24"/>
        </w:rPr>
        <w:t>Arikunto, S. 1997</w:t>
      </w:r>
      <w:r w:rsidRPr="0090658F">
        <w:rPr>
          <w:rFonts w:ascii="Times New Roman" w:hAnsi="Times New Roman" w:cs="Times New Roman"/>
          <w:sz w:val="24"/>
          <w:szCs w:val="24"/>
        </w:rPr>
        <w:t xml:space="preserve">. </w:t>
      </w:r>
      <w:r w:rsidRPr="0090658F">
        <w:rPr>
          <w:rFonts w:ascii="Times New Roman" w:hAnsi="Times New Roman" w:cs="Times New Roman"/>
          <w:i/>
          <w:sz w:val="24"/>
          <w:szCs w:val="24"/>
        </w:rPr>
        <w:t>Prosedur Penelitian Suatu Pendekatan Praktik (Edisi</w:t>
      </w:r>
      <w:r w:rsidR="004F7439">
        <w:rPr>
          <w:rFonts w:ascii="Times New Roman" w:hAnsi="Times New Roman" w:cs="Times New Roman"/>
          <w:sz w:val="24"/>
          <w:szCs w:val="24"/>
        </w:rPr>
        <w:t xml:space="preserve"> </w:t>
      </w:r>
      <w:r w:rsidRPr="004F7439">
        <w:rPr>
          <w:rFonts w:ascii="Times New Roman" w:hAnsi="Times New Roman" w:cs="Times New Roman"/>
          <w:i/>
          <w:sz w:val="24"/>
          <w:szCs w:val="24"/>
        </w:rPr>
        <w:t xml:space="preserve">Revisi). </w:t>
      </w:r>
      <w:r w:rsidRPr="004F7439">
        <w:rPr>
          <w:rFonts w:ascii="Times New Roman" w:hAnsi="Times New Roman" w:cs="Times New Roman"/>
          <w:sz w:val="24"/>
          <w:szCs w:val="24"/>
        </w:rPr>
        <w:t>Jakarta: Rhineka Cipta</w:t>
      </w:r>
    </w:p>
    <w:p w:rsidR="004F7439" w:rsidRDefault="001D325C" w:rsidP="004F7439">
      <w:pPr>
        <w:spacing w:line="240" w:lineRule="auto"/>
        <w:ind w:left="720" w:hanging="709"/>
        <w:jc w:val="both"/>
        <w:rPr>
          <w:rFonts w:ascii="Times New Roman" w:hAnsi="Times New Roman" w:cs="Times New Roman"/>
          <w:bCs/>
          <w:sz w:val="24"/>
          <w:szCs w:val="24"/>
        </w:rPr>
      </w:pPr>
      <w:r>
        <w:rPr>
          <w:rFonts w:ascii="Times New Roman" w:hAnsi="Times New Roman" w:cs="Times New Roman"/>
          <w:sz w:val="24"/>
          <w:szCs w:val="24"/>
        </w:rPr>
        <w:t>Arikunto, S</w:t>
      </w:r>
      <w:r w:rsidRPr="007E0C5B">
        <w:rPr>
          <w:rFonts w:ascii="Times New Roman" w:hAnsi="Times New Roman" w:cs="Times New Roman"/>
          <w:sz w:val="24"/>
          <w:szCs w:val="24"/>
        </w:rPr>
        <w:t xml:space="preserve">. 2008. </w:t>
      </w:r>
      <w:r w:rsidRPr="007E0C5B">
        <w:rPr>
          <w:rFonts w:ascii="Times New Roman" w:hAnsi="Times New Roman" w:cs="Times New Roman"/>
          <w:i/>
          <w:sz w:val="24"/>
          <w:szCs w:val="24"/>
        </w:rPr>
        <w:t>Dasar-Dasar Evaluasi Pendidikan.</w:t>
      </w:r>
      <w:r w:rsidRPr="007E0C5B">
        <w:rPr>
          <w:rFonts w:ascii="Times New Roman" w:hAnsi="Times New Roman" w:cs="Times New Roman"/>
          <w:sz w:val="24"/>
          <w:szCs w:val="24"/>
        </w:rPr>
        <w:t xml:space="preserve"> Jakarta : Bumi Aksara.</w:t>
      </w:r>
    </w:p>
    <w:p w:rsidR="004F7439" w:rsidRDefault="001D325C" w:rsidP="004F7439">
      <w:pPr>
        <w:spacing w:line="240" w:lineRule="auto"/>
        <w:ind w:left="720" w:hanging="709"/>
        <w:jc w:val="both"/>
        <w:rPr>
          <w:rFonts w:ascii="Times New Roman" w:hAnsi="Times New Roman" w:cs="Times New Roman"/>
          <w:bCs/>
          <w:sz w:val="24"/>
          <w:szCs w:val="24"/>
        </w:rPr>
      </w:pPr>
      <w:r>
        <w:rPr>
          <w:rFonts w:ascii="Times New Roman" w:hAnsi="Times New Roman" w:cs="Times New Roman"/>
          <w:sz w:val="24"/>
          <w:szCs w:val="24"/>
        </w:rPr>
        <w:t>Gintings, A</w:t>
      </w:r>
      <w:r w:rsidRPr="00FD7B70">
        <w:rPr>
          <w:rFonts w:ascii="Times New Roman" w:hAnsi="Times New Roman" w:cs="Times New Roman"/>
          <w:sz w:val="24"/>
          <w:szCs w:val="24"/>
        </w:rPr>
        <w:t xml:space="preserve">. 2008. </w:t>
      </w:r>
      <w:r w:rsidRPr="00FD7B70">
        <w:rPr>
          <w:rFonts w:ascii="Times New Roman" w:hAnsi="Times New Roman" w:cs="Times New Roman"/>
          <w:i/>
          <w:sz w:val="24"/>
          <w:szCs w:val="24"/>
        </w:rPr>
        <w:t>Esensi Praktis Belajar &amp; Pembelajaran</w:t>
      </w:r>
      <w:r>
        <w:rPr>
          <w:rFonts w:ascii="Times New Roman" w:hAnsi="Times New Roman" w:cs="Times New Roman"/>
          <w:sz w:val="24"/>
          <w:szCs w:val="24"/>
        </w:rPr>
        <w:t>. Yogyakarta: Humaniora</w:t>
      </w:r>
      <w:r w:rsidR="004F7439">
        <w:rPr>
          <w:rFonts w:ascii="Times New Roman" w:hAnsi="Times New Roman" w:cs="Times New Roman"/>
          <w:sz w:val="24"/>
          <w:szCs w:val="24"/>
        </w:rPr>
        <w:t xml:space="preserve"> </w:t>
      </w:r>
    </w:p>
    <w:p w:rsidR="004F7439" w:rsidRDefault="001D325C" w:rsidP="004F7439">
      <w:pPr>
        <w:spacing w:line="240" w:lineRule="auto"/>
        <w:ind w:left="720" w:hanging="709"/>
        <w:jc w:val="both"/>
        <w:rPr>
          <w:rFonts w:ascii="Times New Roman" w:hAnsi="Times New Roman" w:cs="Times New Roman"/>
          <w:sz w:val="24"/>
          <w:szCs w:val="24"/>
        </w:rPr>
      </w:pPr>
      <w:r>
        <w:rPr>
          <w:rFonts w:ascii="Times New Roman" w:hAnsi="Times New Roman" w:cs="Times New Roman"/>
          <w:sz w:val="24"/>
          <w:szCs w:val="24"/>
        </w:rPr>
        <w:t xml:space="preserve">Lestari, I. 2013. </w:t>
      </w:r>
      <w:r>
        <w:rPr>
          <w:rFonts w:ascii="Times New Roman" w:hAnsi="Times New Roman" w:cs="Times New Roman"/>
          <w:i/>
          <w:sz w:val="24"/>
          <w:szCs w:val="24"/>
        </w:rPr>
        <w:t>Pengembangan Bahan Ajar Berbasis Kompetensi.</w:t>
      </w:r>
      <w:r>
        <w:rPr>
          <w:rFonts w:ascii="Times New Roman" w:hAnsi="Times New Roman" w:cs="Times New Roman"/>
          <w:sz w:val="24"/>
          <w:szCs w:val="24"/>
        </w:rPr>
        <w:t xml:space="preserve"> AkademiaPermata: Jakart</w:t>
      </w:r>
    </w:p>
    <w:p w:rsidR="004F7439" w:rsidRDefault="001D325C" w:rsidP="004F7439">
      <w:pPr>
        <w:spacing w:line="240" w:lineRule="auto"/>
        <w:ind w:left="720" w:hanging="709"/>
        <w:jc w:val="both"/>
        <w:rPr>
          <w:rFonts w:ascii="Times New Roman" w:hAnsi="Times New Roman" w:cs="Times New Roman"/>
          <w:bCs/>
          <w:sz w:val="24"/>
          <w:szCs w:val="24"/>
        </w:rPr>
      </w:pPr>
      <w:r>
        <w:rPr>
          <w:rFonts w:ascii="Times New Roman" w:hAnsi="Times New Roman" w:cs="Times New Roman"/>
          <w:sz w:val="24"/>
          <w:szCs w:val="24"/>
        </w:rPr>
        <w:t xml:space="preserve">Rustaman,N.Y.,dkk. 2003. </w:t>
      </w:r>
      <w:r>
        <w:rPr>
          <w:rFonts w:ascii="Times New Roman" w:hAnsi="Times New Roman" w:cs="Times New Roman"/>
          <w:i/>
          <w:sz w:val="24"/>
          <w:szCs w:val="24"/>
        </w:rPr>
        <w:t>Strategi Belajar Mengajar Biologi.</w:t>
      </w:r>
      <w:r>
        <w:rPr>
          <w:rFonts w:ascii="Times New Roman" w:hAnsi="Times New Roman" w:cs="Times New Roman"/>
          <w:sz w:val="24"/>
          <w:szCs w:val="24"/>
        </w:rPr>
        <w:t xml:space="preserve"> Common Tekxbook</w:t>
      </w:r>
      <w:r w:rsidR="004F7439">
        <w:rPr>
          <w:rFonts w:ascii="Times New Roman" w:hAnsi="Times New Roman" w:cs="Times New Roman"/>
          <w:sz w:val="24"/>
          <w:szCs w:val="24"/>
        </w:rPr>
        <w:t xml:space="preserve"> </w:t>
      </w:r>
      <w:r>
        <w:rPr>
          <w:rFonts w:ascii="Times New Roman" w:hAnsi="Times New Roman" w:cs="Times New Roman"/>
          <w:sz w:val="24"/>
          <w:szCs w:val="24"/>
        </w:rPr>
        <w:t>JICA IMSTEP. Bandung: FMIPA UPI</w:t>
      </w:r>
      <w:r w:rsidR="004F7439">
        <w:rPr>
          <w:rFonts w:ascii="Times New Roman" w:hAnsi="Times New Roman" w:cs="Times New Roman"/>
          <w:sz w:val="24"/>
          <w:szCs w:val="24"/>
        </w:rPr>
        <w:t xml:space="preserve"> </w:t>
      </w:r>
    </w:p>
    <w:p w:rsidR="004F7439" w:rsidRDefault="001D325C" w:rsidP="004F7439">
      <w:pPr>
        <w:spacing w:line="240" w:lineRule="auto"/>
        <w:ind w:left="720" w:hanging="709"/>
        <w:jc w:val="both"/>
        <w:rPr>
          <w:rFonts w:ascii="Times New Roman" w:hAnsi="Times New Roman" w:cs="Times New Roman"/>
          <w:bCs/>
          <w:sz w:val="24"/>
          <w:szCs w:val="24"/>
        </w:rPr>
      </w:pPr>
      <w:r>
        <w:rPr>
          <w:rFonts w:ascii="Times New Roman" w:hAnsi="Times New Roman" w:cs="Times New Roman"/>
          <w:sz w:val="24"/>
          <w:szCs w:val="24"/>
        </w:rPr>
        <w:t xml:space="preserve">Sardiman, A.M. </w:t>
      </w:r>
      <w:r w:rsidRPr="00FD7B70">
        <w:rPr>
          <w:rFonts w:ascii="Times New Roman" w:hAnsi="Times New Roman" w:cs="Times New Roman"/>
          <w:sz w:val="24"/>
          <w:szCs w:val="24"/>
        </w:rPr>
        <w:t xml:space="preserve">2010. </w:t>
      </w:r>
      <w:r w:rsidRPr="00FD7B70">
        <w:rPr>
          <w:rFonts w:ascii="Times New Roman" w:hAnsi="Times New Roman" w:cs="Times New Roman"/>
          <w:i/>
          <w:sz w:val="24"/>
          <w:szCs w:val="24"/>
        </w:rPr>
        <w:t>Interaksi dan Motivasi Belajar Mengajar</w:t>
      </w:r>
      <w:r w:rsidRPr="00FD7B70">
        <w:rPr>
          <w:rFonts w:ascii="Times New Roman" w:hAnsi="Times New Roman" w:cs="Times New Roman"/>
          <w:sz w:val="24"/>
          <w:szCs w:val="24"/>
        </w:rPr>
        <w:t>. Jakarta : Rajawali Press.</w:t>
      </w:r>
    </w:p>
    <w:p w:rsidR="004F7439" w:rsidRDefault="001D325C" w:rsidP="004F7439">
      <w:pPr>
        <w:spacing w:line="240" w:lineRule="auto"/>
        <w:ind w:left="720" w:hanging="709"/>
        <w:jc w:val="both"/>
        <w:rPr>
          <w:rFonts w:ascii="Times New Roman" w:hAnsi="Times New Roman" w:cs="Times New Roman"/>
          <w:sz w:val="24"/>
          <w:szCs w:val="24"/>
        </w:rPr>
      </w:pPr>
      <w:r w:rsidRPr="00FD7B70">
        <w:rPr>
          <w:rFonts w:ascii="Times New Roman" w:hAnsi="Times New Roman" w:cs="Times New Roman"/>
          <w:sz w:val="24"/>
          <w:szCs w:val="24"/>
        </w:rPr>
        <w:t>Sudjana, N</w:t>
      </w:r>
      <w:r>
        <w:rPr>
          <w:rFonts w:ascii="Times New Roman" w:hAnsi="Times New Roman" w:cs="Times New Roman"/>
          <w:sz w:val="24"/>
          <w:szCs w:val="24"/>
        </w:rPr>
        <w:t>.</w:t>
      </w:r>
      <w:r w:rsidRPr="00FD7B70">
        <w:rPr>
          <w:rFonts w:ascii="Times New Roman" w:hAnsi="Times New Roman" w:cs="Times New Roman"/>
          <w:sz w:val="24"/>
          <w:szCs w:val="24"/>
        </w:rPr>
        <w:t xml:space="preserve"> dan Rivai, A. 2007. </w:t>
      </w:r>
      <w:r w:rsidRPr="00FD7B70">
        <w:rPr>
          <w:rFonts w:ascii="Times New Roman" w:hAnsi="Times New Roman" w:cs="Times New Roman"/>
          <w:i/>
          <w:sz w:val="24"/>
          <w:szCs w:val="24"/>
        </w:rPr>
        <w:t>Teknologi Pengajaran</w:t>
      </w:r>
      <w:r w:rsidRPr="00FD7B70">
        <w:rPr>
          <w:rFonts w:ascii="Times New Roman" w:hAnsi="Times New Roman" w:cs="Times New Roman"/>
          <w:sz w:val="24"/>
          <w:szCs w:val="24"/>
        </w:rPr>
        <w:t>. Bandung: Sinar Baru Algensindo</w:t>
      </w:r>
    </w:p>
    <w:p w:rsidR="004F7439" w:rsidRDefault="001D325C" w:rsidP="004F7439">
      <w:pPr>
        <w:spacing w:line="240" w:lineRule="auto"/>
        <w:ind w:left="720" w:hanging="709"/>
        <w:jc w:val="both"/>
        <w:rPr>
          <w:rFonts w:ascii="Times New Roman" w:hAnsi="Times New Roman" w:cs="Times New Roman"/>
          <w:bCs/>
          <w:sz w:val="24"/>
          <w:szCs w:val="24"/>
        </w:rPr>
      </w:pPr>
      <w:r w:rsidRPr="00FD7B70">
        <w:rPr>
          <w:rFonts w:ascii="Times New Roman" w:hAnsi="Times New Roman" w:cs="Times New Roman"/>
          <w:sz w:val="24"/>
          <w:szCs w:val="24"/>
        </w:rPr>
        <w:t xml:space="preserve">Sugiyono. 1999. </w:t>
      </w:r>
      <w:r w:rsidRPr="00FD7B70">
        <w:rPr>
          <w:rFonts w:ascii="Times New Roman" w:hAnsi="Times New Roman" w:cs="Times New Roman"/>
          <w:i/>
          <w:sz w:val="24"/>
          <w:szCs w:val="24"/>
        </w:rPr>
        <w:t>Metode Penelitian Bisnis</w:t>
      </w:r>
      <w:r w:rsidRPr="00FD7B70">
        <w:rPr>
          <w:rFonts w:ascii="Times New Roman" w:hAnsi="Times New Roman" w:cs="Times New Roman"/>
          <w:sz w:val="24"/>
          <w:szCs w:val="24"/>
        </w:rPr>
        <w:t>. Bandung:Alfabet</w:t>
      </w:r>
      <w:r w:rsidR="004F7439">
        <w:rPr>
          <w:rFonts w:ascii="Times New Roman" w:hAnsi="Times New Roman" w:cs="Times New Roman"/>
          <w:sz w:val="24"/>
          <w:szCs w:val="24"/>
        </w:rPr>
        <w:t>a.</w:t>
      </w:r>
    </w:p>
    <w:p w:rsidR="004F7439" w:rsidRDefault="001D325C" w:rsidP="004F7439">
      <w:pPr>
        <w:spacing w:line="240" w:lineRule="auto"/>
        <w:ind w:left="720" w:hanging="709"/>
        <w:jc w:val="both"/>
        <w:rPr>
          <w:rFonts w:ascii="Times New Roman" w:hAnsi="Times New Roman" w:cs="Times New Roman"/>
          <w:bCs/>
          <w:sz w:val="24"/>
          <w:szCs w:val="24"/>
        </w:rPr>
      </w:pPr>
      <w:r>
        <w:rPr>
          <w:rFonts w:ascii="Times New Roman" w:hAnsi="Times New Roman" w:cs="Times New Roman"/>
          <w:sz w:val="24"/>
          <w:szCs w:val="24"/>
        </w:rPr>
        <w:t xml:space="preserve">Suwastono, A. 2011. </w:t>
      </w:r>
      <w:r>
        <w:rPr>
          <w:rFonts w:ascii="Times New Roman" w:hAnsi="Times New Roman" w:cs="Times New Roman"/>
          <w:i/>
          <w:sz w:val="24"/>
          <w:szCs w:val="24"/>
        </w:rPr>
        <w:t>Pengembangan Pembelajaraan E-learning Berbass Moodle</w:t>
      </w:r>
      <w:r w:rsidR="004F7439">
        <w:rPr>
          <w:rFonts w:ascii="Times New Roman" w:hAnsi="Times New Roman" w:cs="Times New Roman"/>
          <w:sz w:val="24"/>
          <w:szCs w:val="24"/>
        </w:rPr>
        <w:t xml:space="preserve"> </w:t>
      </w:r>
      <w:r>
        <w:rPr>
          <w:rFonts w:ascii="Times New Roman" w:hAnsi="Times New Roman" w:cs="Times New Roman"/>
          <w:i/>
          <w:sz w:val="24"/>
          <w:szCs w:val="24"/>
        </w:rPr>
        <w:t xml:space="preserve">pada Mata Kuliah Penginderaan Jauh S1 Jurusan Geografi Universitas Negeri Malang: </w:t>
      </w:r>
      <w:r>
        <w:rPr>
          <w:rFonts w:ascii="Times New Roman" w:hAnsi="Times New Roman" w:cs="Times New Roman"/>
          <w:sz w:val="24"/>
          <w:szCs w:val="24"/>
        </w:rPr>
        <w:t>Tesis tidak diterbitkan. Malang: PPs UM.</w:t>
      </w:r>
    </w:p>
    <w:p w:rsidR="00641EC3" w:rsidRPr="004F7439" w:rsidRDefault="001D325C" w:rsidP="004F7439">
      <w:pPr>
        <w:spacing w:line="240" w:lineRule="auto"/>
        <w:ind w:left="720" w:hanging="709"/>
        <w:jc w:val="both"/>
        <w:rPr>
          <w:rFonts w:ascii="Times New Roman" w:hAnsi="Times New Roman" w:cs="Times New Roman"/>
          <w:bCs/>
          <w:sz w:val="24"/>
          <w:szCs w:val="24"/>
        </w:rPr>
      </w:pPr>
      <w:r w:rsidRPr="0090658F">
        <w:rPr>
          <w:rFonts w:ascii="Times New Roman" w:hAnsi="Times New Roman" w:cs="Times New Roman"/>
          <w:sz w:val="24"/>
          <w:szCs w:val="24"/>
        </w:rPr>
        <w:t xml:space="preserve">Thiagarajan. 1974. </w:t>
      </w:r>
      <w:r w:rsidRPr="0090658F">
        <w:rPr>
          <w:rFonts w:ascii="Times New Roman" w:hAnsi="Times New Roman" w:cs="Times New Roman"/>
          <w:i/>
          <w:sz w:val="24"/>
          <w:szCs w:val="24"/>
        </w:rPr>
        <w:t>Instructional Development for Training Teachers</w:t>
      </w:r>
      <w:r w:rsidR="004F7439">
        <w:rPr>
          <w:rFonts w:ascii="Times New Roman" w:hAnsi="Times New Roman" w:cs="Times New Roman"/>
          <w:bCs/>
          <w:sz w:val="24"/>
          <w:szCs w:val="24"/>
        </w:rPr>
        <w:t xml:space="preserve"> </w:t>
      </w:r>
      <w:r>
        <w:rPr>
          <w:rFonts w:ascii="Times New Roman" w:hAnsi="Times New Roman" w:cs="Times New Roman"/>
          <w:i/>
          <w:sz w:val="24"/>
          <w:szCs w:val="24"/>
        </w:rPr>
        <w:t>of Exceptional Children.</w:t>
      </w:r>
      <w:r>
        <w:rPr>
          <w:rFonts w:ascii="Times New Roman" w:hAnsi="Times New Roman" w:cs="Times New Roman"/>
          <w:sz w:val="24"/>
          <w:szCs w:val="24"/>
        </w:rPr>
        <w:t xml:space="preserve"> University of Minnesota</w:t>
      </w:r>
    </w:p>
    <w:sectPr w:rsidR="00641EC3" w:rsidRPr="004F7439" w:rsidSect="00AC622F">
      <w:footerReference w:type="default" r:id="rId9"/>
      <w:pgSz w:w="11906" w:h="16838" w:code="9"/>
      <w:pgMar w:top="1134" w:right="1134" w:bottom="1134" w:left="1134" w:header="709" w:footer="709" w:gutter="0"/>
      <w:pgNumType w:start="3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5898" w:rsidRDefault="00D65898" w:rsidP="00182342">
      <w:pPr>
        <w:spacing w:line="240" w:lineRule="auto"/>
      </w:pPr>
      <w:r>
        <w:separator/>
      </w:r>
    </w:p>
  </w:endnote>
  <w:endnote w:type="continuationSeparator" w:id="1">
    <w:p w:rsidR="00D65898" w:rsidRDefault="00D65898" w:rsidP="0018234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1392141"/>
      <w:docPartObj>
        <w:docPartGallery w:val="Page Numbers (Bottom of Page)"/>
        <w:docPartUnique/>
      </w:docPartObj>
    </w:sdtPr>
    <w:sdtContent>
      <w:p w:rsidR="00AC622F" w:rsidRPr="00AC622F" w:rsidRDefault="00AC622F">
        <w:pPr>
          <w:pStyle w:val="Footer"/>
          <w:rPr>
            <w:rFonts w:ascii="Times New Roman" w:hAnsi="Times New Roman" w:cs="Times New Roman"/>
            <w:sz w:val="24"/>
            <w:szCs w:val="24"/>
          </w:rPr>
        </w:pPr>
      </w:p>
      <w:p w:rsidR="00AC622F" w:rsidRPr="00AC622F" w:rsidRDefault="00AC622F">
        <w:pPr>
          <w:pStyle w:val="Footer"/>
          <w:rPr>
            <w:rFonts w:ascii="Times New Roman" w:hAnsi="Times New Roman" w:cs="Times New Roman"/>
            <w:sz w:val="24"/>
            <w:szCs w:val="24"/>
          </w:rPr>
        </w:pPr>
        <w:r w:rsidRPr="00AC622F">
          <w:rPr>
            <w:rFonts w:ascii="Times New Roman" w:hAnsi="Times New Roman" w:cs="Times New Roman"/>
            <w:sz w:val="24"/>
            <w:szCs w:val="24"/>
          </w:rPr>
          <w:fldChar w:fldCharType="begin"/>
        </w:r>
        <w:r w:rsidRPr="00AC622F">
          <w:rPr>
            <w:rFonts w:ascii="Times New Roman" w:hAnsi="Times New Roman" w:cs="Times New Roman"/>
            <w:sz w:val="24"/>
            <w:szCs w:val="24"/>
          </w:rPr>
          <w:instrText xml:space="preserve"> PAGE   \* MERGEFORMAT </w:instrText>
        </w:r>
        <w:r w:rsidRPr="00AC622F">
          <w:rPr>
            <w:rFonts w:ascii="Times New Roman" w:hAnsi="Times New Roman" w:cs="Times New Roman"/>
            <w:sz w:val="24"/>
            <w:szCs w:val="24"/>
          </w:rPr>
          <w:fldChar w:fldCharType="separate"/>
        </w:r>
        <w:r>
          <w:rPr>
            <w:rFonts w:ascii="Times New Roman" w:hAnsi="Times New Roman" w:cs="Times New Roman"/>
            <w:noProof/>
            <w:sz w:val="24"/>
            <w:szCs w:val="24"/>
          </w:rPr>
          <w:t>41</w:t>
        </w:r>
        <w:r w:rsidRPr="00AC622F">
          <w:rPr>
            <w:rFonts w:ascii="Times New Roman" w:hAnsi="Times New Roman" w:cs="Times New Roman"/>
            <w:sz w:val="24"/>
            <w:szCs w:val="24"/>
          </w:rPr>
          <w:fldChar w:fldCharType="end"/>
        </w:r>
      </w:p>
    </w:sdtContent>
  </w:sdt>
  <w:p w:rsidR="00E8614D" w:rsidRDefault="00E8614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5898" w:rsidRDefault="00D65898" w:rsidP="00182342">
      <w:pPr>
        <w:spacing w:line="240" w:lineRule="auto"/>
      </w:pPr>
      <w:r>
        <w:separator/>
      </w:r>
    </w:p>
  </w:footnote>
  <w:footnote w:type="continuationSeparator" w:id="1">
    <w:p w:rsidR="00D65898" w:rsidRDefault="00D65898" w:rsidP="00182342">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306699"/>
    <w:multiLevelType w:val="hybridMultilevel"/>
    <w:tmpl w:val="67102E0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2C40411C"/>
    <w:multiLevelType w:val="hybridMultilevel"/>
    <w:tmpl w:val="407AD7C2"/>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3F5B3921"/>
    <w:multiLevelType w:val="hybridMultilevel"/>
    <w:tmpl w:val="9B12A5B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473860FC"/>
    <w:multiLevelType w:val="hybridMultilevel"/>
    <w:tmpl w:val="6150A138"/>
    <w:lvl w:ilvl="0" w:tplc="6130F88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C64AB9"/>
    <w:multiLevelType w:val="hybridMultilevel"/>
    <w:tmpl w:val="98569562"/>
    <w:lvl w:ilvl="0" w:tplc="9566F5AE">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0"/>
    <w:footnote w:id="1"/>
  </w:footnotePr>
  <w:endnotePr>
    <w:endnote w:id="0"/>
    <w:endnote w:id="1"/>
  </w:endnotePr>
  <w:compat/>
  <w:rsids>
    <w:rsidRoot w:val="00390BD5"/>
    <w:rsid w:val="00052E6B"/>
    <w:rsid w:val="00073C84"/>
    <w:rsid w:val="0016722C"/>
    <w:rsid w:val="00182342"/>
    <w:rsid w:val="00190378"/>
    <w:rsid w:val="001D325C"/>
    <w:rsid w:val="001D5AFA"/>
    <w:rsid w:val="002410CD"/>
    <w:rsid w:val="00390BD5"/>
    <w:rsid w:val="003A53DA"/>
    <w:rsid w:val="003F26D3"/>
    <w:rsid w:val="00471CDC"/>
    <w:rsid w:val="00493DE2"/>
    <w:rsid w:val="004B071D"/>
    <w:rsid w:val="004E70E1"/>
    <w:rsid w:val="004F7439"/>
    <w:rsid w:val="00503687"/>
    <w:rsid w:val="005A2D78"/>
    <w:rsid w:val="00604D34"/>
    <w:rsid w:val="00621879"/>
    <w:rsid w:val="00630118"/>
    <w:rsid w:val="00633AEF"/>
    <w:rsid w:val="00641EC3"/>
    <w:rsid w:val="00652D07"/>
    <w:rsid w:val="00744B78"/>
    <w:rsid w:val="008833B8"/>
    <w:rsid w:val="008F4110"/>
    <w:rsid w:val="00940A51"/>
    <w:rsid w:val="009577A5"/>
    <w:rsid w:val="00985B74"/>
    <w:rsid w:val="00A00EE4"/>
    <w:rsid w:val="00AA6099"/>
    <w:rsid w:val="00AC622F"/>
    <w:rsid w:val="00B42332"/>
    <w:rsid w:val="00BD5CEF"/>
    <w:rsid w:val="00C2011A"/>
    <w:rsid w:val="00C62523"/>
    <w:rsid w:val="00D17E11"/>
    <w:rsid w:val="00D33E10"/>
    <w:rsid w:val="00D65898"/>
    <w:rsid w:val="00DD53FD"/>
    <w:rsid w:val="00DF5354"/>
    <w:rsid w:val="00E40A8D"/>
    <w:rsid w:val="00E8614D"/>
    <w:rsid w:val="00E9625E"/>
    <w:rsid w:val="00EA6208"/>
    <w:rsid w:val="00EF7DE8"/>
    <w:rsid w:val="00FC797A"/>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B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4110"/>
    <w:rPr>
      <w:color w:val="0000FF" w:themeColor="hyperlink"/>
      <w:u w:val="single"/>
    </w:rPr>
  </w:style>
  <w:style w:type="paragraph" w:styleId="ListParagraph">
    <w:name w:val="List Paragraph"/>
    <w:basedOn w:val="Normal"/>
    <w:uiPriority w:val="34"/>
    <w:qFormat/>
    <w:rsid w:val="00604D34"/>
    <w:pPr>
      <w:spacing w:after="200"/>
      <w:ind w:left="720"/>
      <w:contextualSpacing/>
      <w:jc w:val="left"/>
    </w:pPr>
  </w:style>
  <w:style w:type="table" w:styleId="TableGrid">
    <w:name w:val="Table Grid"/>
    <w:basedOn w:val="TableNormal"/>
    <w:uiPriority w:val="59"/>
    <w:rsid w:val="00604D34"/>
    <w:pPr>
      <w:spacing w:line="240" w:lineRule="auto"/>
      <w:jc w:val="left"/>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F7DE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7DE8"/>
    <w:rPr>
      <w:rFonts w:ascii="Tahoma" w:hAnsi="Tahoma" w:cs="Tahoma"/>
      <w:sz w:val="16"/>
      <w:szCs w:val="16"/>
    </w:rPr>
  </w:style>
  <w:style w:type="paragraph" w:styleId="Header">
    <w:name w:val="header"/>
    <w:basedOn w:val="Normal"/>
    <w:link w:val="HeaderChar"/>
    <w:uiPriority w:val="99"/>
    <w:semiHidden/>
    <w:unhideWhenUsed/>
    <w:rsid w:val="00182342"/>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182342"/>
  </w:style>
  <w:style w:type="paragraph" w:styleId="Footer">
    <w:name w:val="footer"/>
    <w:basedOn w:val="Normal"/>
    <w:link w:val="FooterChar"/>
    <w:uiPriority w:val="99"/>
    <w:unhideWhenUsed/>
    <w:rsid w:val="00182342"/>
    <w:pPr>
      <w:tabs>
        <w:tab w:val="center" w:pos="4513"/>
        <w:tab w:val="right" w:pos="9026"/>
      </w:tabs>
      <w:spacing w:line="240" w:lineRule="auto"/>
    </w:pPr>
  </w:style>
  <w:style w:type="character" w:customStyle="1" w:styleId="FooterChar">
    <w:name w:val="Footer Char"/>
    <w:basedOn w:val="DefaultParagraphFont"/>
    <w:link w:val="Footer"/>
    <w:uiPriority w:val="99"/>
    <w:rsid w:val="0018234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F8767-0064-4960-8799-377BEDF06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7</Pages>
  <Words>3317</Words>
  <Characters>18913</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Customer</cp:lastModifiedBy>
  <cp:revision>32</cp:revision>
  <cp:lastPrinted>2015-05-01T13:31:00Z</cp:lastPrinted>
  <dcterms:created xsi:type="dcterms:W3CDTF">2015-05-01T02:35:00Z</dcterms:created>
  <dcterms:modified xsi:type="dcterms:W3CDTF">2016-06-20T14:46:00Z</dcterms:modified>
</cp:coreProperties>
</file>